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EB5DB" w14:textId="77777777" w:rsidR="002604E3" w:rsidRDefault="002604E3" w:rsidP="00C54E5B">
      <w:pPr>
        <w:spacing w:after="0" w:line="240" w:lineRule="auto"/>
        <w:jc w:val="center"/>
        <w:rPr>
          <w:rFonts w:ascii="Aptos" w:hAnsi="Aptos"/>
          <w:b/>
          <w:color w:val="000000" w:themeColor="text1"/>
          <w:szCs w:val="24"/>
        </w:rPr>
      </w:pPr>
    </w:p>
    <w:p w14:paraId="4C9E524E" w14:textId="40BB4612" w:rsidR="0014340E" w:rsidRPr="00464F9F" w:rsidRDefault="003F3B6A" w:rsidP="1FD7000F">
      <w:pPr>
        <w:spacing w:after="0" w:line="240" w:lineRule="auto"/>
        <w:jc w:val="center"/>
        <w:rPr>
          <w:rFonts w:ascii="Aptos" w:hAnsi="Aptos"/>
          <w:b/>
          <w:bCs/>
        </w:rPr>
      </w:pPr>
      <w:r>
        <w:rPr>
          <w:rFonts w:ascii="Aptos" w:hAnsi="Aptos"/>
          <w:b/>
          <w:bCs/>
          <w:color w:val="000000" w:themeColor="text1"/>
        </w:rPr>
        <w:t xml:space="preserve">KOMPIUTERIŲ </w:t>
      </w:r>
      <w:r w:rsidR="1FD7000F" w:rsidRPr="1FD7000F">
        <w:rPr>
          <w:rFonts w:ascii="Aptos" w:hAnsi="Aptos"/>
          <w:b/>
          <w:bCs/>
          <w:color w:val="000000" w:themeColor="text1"/>
        </w:rPr>
        <w:t>TECHNINĖ SPECIFIKACIJA</w:t>
      </w:r>
    </w:p>
    <w:p w14:paraId="6B02BF1A" w14:textId="77777777" w:rsidR="002604E3" w:rsidRDefault="002604E3" w:rsidP="002604E3">
      <w:pPr>
        <w:keepNext/>
        <w:tabs>
          <w:tab w:val="left" w:pos="709"/>
        </w:tabs>
        <w:spacing w:after="0" w:line="240" w:lineRule="auto"/>
        <w:jc w:val="both"/>
        <w:outlineLvl w:val="0"/>
        <w:rPr>
          <w:rFonts w:ascii="Aptos" w:hAnsi="Aptos"/>
          <w:bCs/>
          <w:szCs w:val="24"/>
        </w:rPr>
      </w:pPr>
    </w:p>
    <w:p w14:paraId="7D6E23EB" w14:textId="048F371E" w:rsidR="008C654B" w:rsidRPr="00741B78" w:rsidRDefault="008C654B" w:rsidP="008C654B">
      <w:pPr>
        <w:pStyle w:val="Sraopastraipa"/>
        <w:numPr>
          <w:ilvl w:val="0"/>
          <w:numId w:val="8"/>
        </w:numPr>
        <w:tabs>
          <w:tab w:val="left" w:pos="284"/>
        </w:tabs>
        <w:spacing w:after="0"/>
        <w:ind w:left="-142" w:firstLine="142"/>
        <w:jc w:val="both"/>
      </w:pPr>
      <w:r w:rsidRPr="00741B78">
        <w:t>Fondo valdyba numato įsigyti integruot</w:t>
      </w:r>
      <w:r w:rsidR="00DF3ECA">
        <w:t>u</w:t>
      </w:r>
      <w:bookmarkStart w:id="0" w:name="_GoBack"/>
      <w:bookmarkEnd w:id="0"/>
      <w:r w:rsidRPr="00741B78">
        <w:t>s su monitoriumi, „viskas viename“ (</w:t>
      </w:r>
      <w:proofErr w:type="spellStart"/>
      <w:r w:rsidRPr="00741B78">
        <w:t>All-in-one</w:t>
      </w:r>
      <w:proofErr w:type="spellEnd"/>
      <w:r w:rsidRPr="00741B78">
        <w:t xml:space="preserve">) personalinius kompiuterius </w:t>
      </w:r>
      <w:r w:rsidRPr="00741B78">
        <w:rPr>
          <w:i/>
        </w:rPr>
        <w:t>Fondo valdybos ir fondo administravimo įstaigų kompiuterinėms darbo vietoms</w:t>
      </w:r>
      <w:r w:rsidRPr="00741B78">
        <w:t>.</w:t>
      </w:r>
    </w:p>
    <w:p w14:paraId="0DE1BAFA" w14:textId="14DA437A" w:rsidR="008C654B" w:rsidRPr="00DE6331" w:rsidRDefault="008C654B" w:rsidP="008C654B">
      <w:pPr>
        <w:pStyle w:val="Sraopastraipa"/>
        <w:numPr>
          <w:ilvl w:val="0"/>
          <w:numId w:val="8"/>
        </w:numPr>
        <w:tabs>
          <w:tab w:val="left" w:pos="284"/>
        </w:tabs>
        <w:spacing w:after="0"/>
        <w:ind w:left="-142" w:firstLine="142"/>
        <w:jc w:val="both"/>
      </w:pPr>
      <w:r w:rsidRPr="00DE6331">
        <w:rPr>
          <w:rFonts w:eastAsia="Times New Roman"/>
          <w:color w:val="000000" w:themeColor="text1"/>
        </w:rPr>
        <w:t xml:space="preserve">Visos Prekės turi būti pristatytos užsakyme nurodytais adresais Lietuvoje per ne ilgesnį kaip </w:t>
      </w:r>
      <w:r w:rsidR="00CE38C8">
        <w:rPr>
          <w:rFonts w:eastAsia="Times New Roman"/>
          <w:color w:val="000000" w:themeColor="text1"/>
        </w:rPr>
        <w:t>60</w:t>
      </w:r>
      <w:r w:rsidRPr="00DE6331">
        <w:rPr>
          <w:rFonts w:eastAsia="Times New Roman"/>
          <w:color w:val="000000" w:themeColor="text1"/>
        </w:rPr>
        <w:t xml:space="preserve"> </w:t>
      </w:r>
      <w:r w:rsidR="00CE38C8">
        <w:rPr>
          <w:rFonts w:eastAsia="Times New Roman"/>
          <w:color w:val="000000" w:themeColor="text1"/>
        </w:rPr>
        <w:t xml:space="preserve">kalendorinių </w:t>
      </w:r>
      <w:r w:rsidRPr="00DE6331">
        <w:rPr>
          <w:rFonts w:eastAsia="Times New Roman"/>
          <w:color w:val="000000" w:themeColor="text1"/>
        </w:rPr>
        <w:t>dienų terminą nuo užsakymo pateikimo dienos. Pristatymo kiekis ir vietos adresas bus derinama Prekių užsakymo metu.</w:t>
      </w:r>
    </w:p>
    <w:p w14:paraId="27CECC1C" w14:textId="672768C7" w:rsidR="008C654B" w:rsidRDefault="008C654B" w:rsidP="008C654B">
      <w:pPr>
        <w:pStyle w:val="Sraopastraipa"/>
        <w:numPr>
          <w:ilvl w:val="0"/>
          <w:numId w:val="8"/>
        </w:numPr>
        <w:tabs>
          <w:tab w:val="left" w:pos="284"/>
        </w:tabs>
        <w:spacing w:after="0"/>
        <w:ind w:left="-142" w:firstLine="142"/>
        <w:jc w:val="both"/>
      </w:pPr>
      <w:r w:rsidRPr="00741B78">
        <w:t>Siūlomi kompiuteriai  turi atitikti visus šio priedo 1 lentelėje nurodytus reikalavimus.</w:t>
      </w:r>
    </w:p>
    <w:p w14:paraId="5FFBC249" w14:textId="2C5E2ABB" w:rsidR="00CE38C8" w:rsidRPr="00CE38C8" w:rsidRDefault="008638F2" w:rsidP="00CE38C8">
      <w:pPr>
        <w:pStyle w:val="Sraopastraipa"/>
        <w:numPr>
          <w:ilvl w:val="0"/>
          <w:numId w:val="8"/>
        </w:numPr>
        <w:tabs>
          <w:tab w:val="left" w:pos="284"/>
        </w:tabs>
        <w:spacing w:after="0" w:line="240" w:lineRule="auto"/>
        <w:ind w:left="-90" w:firstLine="90"/>
        <w:jc w:val="both"/>
        <w:rPr>
          <w:rFonts w:eastAsia="Times New Roman"/>
          <w:sz w:val="20"/>
        </w:rPr>
      </w:pPr>
      <w:r>
        <w:rPr>
          <w:b/>
          <w:bCs/>
        </w:rPr>
        <w:t>Siūlomos Įrangos gamintojas</w:t>
      </w:r>
      <w:r w:rsidR="00CE38C8" w:rsidRPr="00CE38C8">
        <w:rPr>
          <w:b/>
          <w:bCs/>
        </w:rPr>
        <w:t xml:space="preserve"> negali būti iš šalių sąrašo, patvirtinto LR Vyriausybės 2022-03-30 Nutarimu Nr. 280.</w:t>
      </w:r>
    </w:p>
    <w:p w14:paraId="0EE9A5F4" w14:textId="22BC53EF" w:rsidR="00CE38C8" w:rsidRPr="00741B78" w:rsidRDefault="00CE38C8" w:rsidP="008C654B">
      <w:pPr>
        <w:pStyle w:val="Sraopastraipa"/>
        <w:numPr>
          <w:ilvl w:val="0"/>
          <w:numId w:val="8"/>
        </w:numPr>
        <w:tabs>
          <w:tab w:val="left" w:pos="284"/>
        </w:tabs>
        <w:spacing w:after="0"/>
        <w:ind w:left="-142" w:firstLine="142"/>
        <w:jc w:val="both"/>
      </w:pPr>
      <w:r>
        <w:t xml:space="preserve">Tiekėjas turi būti oficialus siūlomos įrangos gamintojo atstovas (jeigu tiekėjas pats nėra siūlomos įrangos gamintojas) ir turi turėti teisę parduoti siūlomą įrangą. </w:t>
      </w:r>
      <w:r>
        <w:rPr>
          <w:b/>
          <w:bCs/>
        </w:rPr>
        <w:t>Kartu su pasiūlymu Tiekėjas pateikia tai patvirtinantį gamintojo raštą</w:t>
      </w:r>
      <w:r w:rsidR="00432648">
        <w:rPr>
          <w:b/>
          <w:bCs/>
        </w:rPr>
        <w:t>.</w:t>
      </w:r>
    </w:p>
    <w:p w14:paraId="6C9327DB" w14:textId="405AA69F" w:rsidR="00FF753B" w:rsidRPr="00FD31E6" w:rsidRDefault="00FF753B" w:rsidP="004518F6"/>
    <w:p w14:paraId="77B51A74" w14:textId="076AE9AB" w:rsidR="00560B02" w:rsidRPr="00741B78" w:rsidRDefault="00741B78" w:rsidP="00741B78">
      <w:pPr>
        <w:pStyle w:val="Antrat2"/>
        <w:numPr>
          <w:ilvl w:val="0"/>
          <w:numId w:val="7"/>
        </w:numPr>
        <w:ind w:left="-630" w:hanging="270"/>
        <w:rPr>
          <w:rFonts w:ascii="Aptos" w:hAnsi="Aptos"/>
          <w:b/>
          <w:bCs/>
          <w:color w:val="auto"/>
          <w:sz w:val="24"/>
          <w:szCs w:val="24"/>
        </w:rPr>
      </w:pPr>
      <w:bookmarkStart w:id="1" w:name="_Toc184035558"/>
      <w:r w:rsidRPr="00741B78">
        <w:rPr>
          <w:rFonts w:ascii="Times New Roman" w:hAnsi="Times New Roman" w:cs="Times New Roman"/>
          <w:bCs/>
          <w:color w:val="auto"/>
          <w:sz w:val="24"/>
          <w:szCs w:val="24"/>
        </w:rPr>
        <w:t>Lentelė</w:t>
      </w:r>
      <w:r w:rsidRPr="00741B78">
        <w:rPr>
          <w:rFonts w:ascii="Aptos" w:hAnsi="Aptos"/>
          <w:b/>
          <w:bCs/>
          <w:color w:val="auto"/>
          <w:sz w:val="24"/>
          <w:szCs w:val="24"/>
        </w:rPr>
        <w:tab/>
      </w:r>
      <w:r w:rsidRPr="00741B78">
        <w:rPr>
          <w:rFonts w:ascii="Aptos" w:hAnsi="Aptos"/>
          <w:b/>
          <w:bCs/>
          <w:color w:val="auto"/>
          <w:sz w:val="24"/>
          <w:szCs w:val="24"/>
        </w:rPr>
        <w:tab/>
      </w:r>
      <w:r w:rsidR="1FD7000F" w:rsidRPr="00741B78">
        <w:rPr>
          <w:rFonts w:ascii="Aptos" w:hAnsi="Aptos"/>
          <w:b/>
          <w:bCs/>
          <w:color w:val="auto"/>
          <w:sz w:val="24"/>
          <w:szCs w:val="24"/>
        </w:rPr>
        <w:t>Reikalavimai kompiuteriui</w:t>
      </w:r>
      <w:bookmarkEnd w:id="1"/>
    </w:p>
    <w:p w14:paraId="0B7E0EE6" w14:textId="77777777" w:rsidR="00560B02" w:rsidRPr="00464F9F" w:rsidRDefault="00560B02" w:rsidP="00C54E5B">
      <w:pPr>
        <w:spacing w:after="0" w:line="240" w:lineRule="auto"/>
        <w:jc w:val="both"/>
        <w:rPr>
          <w:rFonts w:ascii="Aptos" w:hAnsi="Aptos"/>
          <w:b/>
          <w:szCs w:val="24"/>
        </w:rPr>
      </w:pPr>
    </w:p>
    <w:tbl>
      <w:tblPr>
        <w:tblW w:w="5536" w:type="pct"/>
        <w:tblInd w:w="-856" w:type="dxa"/>
        <w:tblLayout w:type="fixed"/>
        <w:tblCellMar>
          <w:left w:w="113" w:type="dxa"/>
        </w:tblCellMar>
        <w:tblLook w:val="04A0" w:firstRow="1" w:lastRow="0" w:firstColumn="1" w:lastColumn="0" w:noHBand="0" w:noVBand="1"/>
      </w:tblPr>
      <w:tblGrid>
        <w:gridCol w:w="724"/>
        <w:gridCol w:w="2196"/>
        <w:gridCol w:w="3885"/>
        <w:gridCol w:w="3855"/>
      </w:tblGrid>
      <w:tr w:rsidR="00F46035" w:rsidRPr="00137ACE" w14:paraId="51219F1A" w14:textId="77777777" w:rsidTr="004245CA">
        <w:trPr>
          <w:tblHeader/>
        </w:trPr>
        <w:tc>
          <w:tcPr>
            <w:tcW w:w="340" w:type="pct"/>
            <w:tcBorders>
              <w:top w:val="single" w:sz="4" w:space="0" w:color="00000A"/>
              <w:left w:val="single" w:sz="4" w:space="0" w:color="00000A"/>
              <w:bottom w:val="single" w:sz="4" w:space="0" w:color="00000A"/>
              <w:right w:val="single" w:sz="4" w:space="0" w:color="00000A"/>
            </w:tcBorders>
            <w:shd w:val="clear" w:color="auto" w:fill="auto"/>
            <w:vAlign w:val="center"/>
            <w:hideMark/>
          </w:tcPr>
          <w:p w14:paraId="6F4742CF" w14:textId="77777777" w:rsidR="00F46035" w:rsidRPr="00137ACE" w:rsidRDefault="1FD7000F" w:rsidP="1FD7000F">
            <w:pPr>
              <w:spacing w:after="0" w:line="240" w:lineRule="auto"/>
            </w:pPr>
            <w:r w:rsidRPr="00137ACE">
              <w:rPr>
                <w:b/>
                <w:bCs/>
              </w:rPr>
              <w:t>Eil. Nr.</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hideMark/>
          </w:tcPr>
          <w:p w14:paraId="1BDAF789" w14:textId="77777777" w:rsidR="00F46035" w:rsidRPr="00137ACE" w:rsidRDefault="1FD7000F" w:rsidP="1FD7000F">
            <w:pPr>
              <w:spacing w:after="0" w:line="240" w:lineRule="auto"/>
              <w:jc w:val="center"/>
            </w:pPr>
            <w:r w:rsidRPr="00137ACE">
              <w:rPr>
                <w:b/>
                <w:bCs/>
              </w:rPr>
              <w:t>Parametras</w:t>
            </w:r>
          </w:p>
        </w:tc>
        <w:tc>
          <w:tcPr>
            <w:tcW w:w="1822" w:type="pct"/>
            <w:tcBorders>
              <w:top w:val="single" w:sz="4" w:space="0" w:color="00000A"/>
              <w:left w:val="single" w:sz="4" w:space="0" w:color="00000A"/>
              <w:bottom w:val="single" w:sz="4" w:space="0" w:color="00000A"/>
              <w:right w:val="single" w:sz="4" w:space="0" w:color="00000A"/>
            </w:tcBorders>
            <w:shd w:val="clear" w:color="auto" w:fill="auto"/>
            <w:vAlign w:val="center"/>
            <w:hideMark/>
          </w:tcPr>
          <w:p w14:paraId="3A5711D2" w14:textId="77777777" w:rsidR="00F46035" w:rsidRPr="00137ACE" w:rsidRDefault="1FD7000F" w:rsidP="1FD7000F">
            <w:pPr>
              <w:spacing w:after="0" w:line="240" w:lineRule="auto"/>
              <w:jc w:val="center"/>
            </w:pPr>
            <w:r w:rsidRPr="00137ACE">
              <w:rPr>
                <w:b/>
                <w:bCs/>
              </w:rPr>
              <w:t>Reikalaujama charakteristika</w:t>
            </w:r>
          </w:p>
        </w:tc>
        <w:tc>
          <w:tcPr>
            <w:tcW w:w="1808" w:type="pct"/>
            <w:tcBorders>
              <w:top w:val="single" w:sz="4" w:space="0" w:color="00000A"/>
              <w:left w:val="single" w:sz="4" w:space="0" w:color="00000A"/>
              <w:bottom w:val="single" w:sz="4" w:space="0" w:color="00000A"/>
              <w:right w:val="single" w:sz="4" w:space="0" w:color="00000A"/>
            </w:tcBorders>
            <w:shd w:val="clear" w:color="auto" w:fill="auto"/>
          </w:tcPr>
          <w:p w14:paraId="395370F8" w14:textId="77777777" w:rsidR="00F46035" w:rsidRPr="00137ACE" w:rsidRDefault="1FD7000F" w:rsidP="1FD7000F">
            <w:pPr>
              <w:spacing w:after="0" w:line="240" w:lineRule="auto"/>
              <w:jc w:val="both"/>
              <w:rPr>
                <w:b/>
                <w:bCs/>
              </w:rPr>
            </w:pPr>
            <w:r w:rsidRPr="00137ACE">
              <w:rPr>
                <w:b/>
                <w:bCs/>
              </w:rPr>
              <w:t>Tiekėjas nurodo atitikimą reikalaujamai rodiklio sudėčiai ir apimčiai (atsakymas „atitinka“ ar „neatitinka“ nebus laikomas tinkamu. Turi būti detalizuotas rodiklis)</w:t>
            </w:r>
          </w:p>
        </w:tc>
      </w:tr>
      <w:tr w:rsidR="00F46035" w:rsidRPr="00137ACE" w14:paraId="16186547" w14:textId="77777777" w:rsidTr="1FD7000F">
        <w:tc>
          <w:tcPr>
            <w:tcW w:w="340" w:type="pct"/>
            <w:tcBorders>
              <w:top w:val="single" w:sz="4" w:space="0" w:color="00000A"/>
              <w:left w:val="single" w:sz="4" w:space="0" w:color="00000A"/>
              <w:bottom w:val="single" w:sz="4" w:space="0" w:color="00000A"/>
              <w:right w:val="single" w:sz="4" w:space="0" w:color="00000A"/>
            </w:tcBorders>
          </w:tcPr>
          <w:p w14:paraId="11E18D74"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14FC48ED" w14:textId="77777777" w:rsidR="00F46035" w:rsidRPr="00137ACE" w:rsidRDefault="1FD7000F" w:rsidP="1FD7000F">
            <w:pPr>
              <w:spacing w:after="0" w:line="240" w:lineRule="auto"/>
            </w:pPr>
            <w:r w:rsidRPr="00137ACE">
              <w:t>Preliminarus kiekis</w:t>
            </w:r>
          </w:p>
        </w:tc>
        <w:tc>
          <w:tcPr>
            <w:tcW w:w="1822" w:type="pct"/>
            <w:tcBorders>
              <w:top w:val="single" w:sz="4" w:space="0" w:color="00000A"/>
              <w:left w:val="single" w:sz="4" w:space="0" w:color="00000A"/>
              <w:bottom w:val="single" w:sz="4" w:space="0" w:color="00000A"/>
              <w:right w:val="single" w:sz="4" w:space="0" w:color="00000A"/>
            </w:tcBorders>
          </w:tcPr>
          <w:p w14:paraId="2D865EE7" w14:textId="2335BC34" w:rsidR="00F46035" w:rsidRPr="00137ACE" w:rsidRDefault="00797BD7" w:rsidP="1FD7000F">
            <w:pPr>
              <w:spacing w:after="0" w:line="240" w:lineRule="auto"/>
            </w:pPr>
            <w:r>
              <w:t>500</w:t>
            </w:r>
            <w:r w:rsidR="1FD7000F" w:rsidRPr="00137ACE">
              <w:t xml:space="preserve"> vnt.</w:t>
            </w:r>
          </w:p>
        </w:tc>
        <w:tc>
          <w:tcPr>
            <w:tcW w:w="1808" w:type="pct"/>
            <w:tcBorders>
              <w:top w:val="single" w:sz="4" w:space="0" w:color="00000A"/>
              <w:left w:val="single" w:sz="4" w:space="0" w:color="00000A"/>
              <w:bottom w:val="single" w:sz="4" w:space="0" w:color="00000A"/>
              <w:right w:val="single" w:sz="4" w:space="0" w:color="00000A"/>
            </w:tcBorders>
            <w:shd w:val="clear" w:color="auto" w:fill="auto"/>
          </w:tcPr>
          <w:p w14:paraId="16F37D3E" w14:textId="123B4D39" w:rsidR="00F46035" w:rsidRPr="00137ACE" w:rsidRDefault="00554343" w:rsidP="00C54E5B">
            <w:pPr>
              <w:spacing w:after="0" w:line="240" w:lineRule="auto"/>
              <w:rPr>
                <w:szCs w:val="24"/>
              </w:rPr>
            </w:pPr>
            <w:r>
              <w:rPr>
                <w:szCs w:val="24"/>
              </w:rPr>
              <w:t>-</w:t>
            </w:r>
          </w:p>
        </w:tc>
      </w:tr>
      <w:tr w:rsidR="00F46035" w:rsidRPr="00137ACE" w14:paraId="7351172C" w14:textId="77777777" w:rsidTr="1FD7000F">
        <w:tc>
          <w:tcPr>
            <w:tcW w:w="340" w:type="pct"/>
            <w:tcBorders>
              <w:top w:val="single" w:sz="4" w:space="0" w:color="00000A"/>
              <w:left w:val="single" w:sz="4" w:space="0" w:color="00000A"/>
              <w:bottom w:val="single" w:sz="4" w:space="0" w:color="00000A"/>
              <w:right w:val="single" w:sz="4" w:space="0" w:color="00000A"/>
            </w:tcBorders>
          </w:tcPr>
          <w:p w14:paraId="40F21FA6"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23B4E864" w14:textId="77777777" w:rsidR="00F46035" w:rsidRPr="00137ACE" w:rsidRDefault="1FD7000F" w:rsidP="1FD7000F">
            <w:pPr>
              <w:spacing w:after="0" w:line="240" w:lineRule="auto"/>
            </w:pPr>
            <w:r w:rsidRPr="00137ACE">
              <w:t>Gamintojas</w:t>
            </w:r>
          </w:p>
        </w:tc>
        <w:tc>
          <w:tcPr>
            <w:tcW w:w="1822" w:type="pct"/>
            <w:tcBorders>
              <w:top w:val="single" w:sz="4" w:space="0" w:color="00000A"/>
              <w:left w:val="single" w:sz="4" w:space="0" w:color="00000A"/>
              <w:bottom w:val="single" w:sz="4" w:space="0" w:color="00000A"/>
              <w:right w:val="single" w:sz="4" w:space="0" w:color="00000A"/>
            </w:tcBorders>
            <w:hideMark/>
          </w:tcPr>
          <w:p w14:paraId="6E4409EF" w14:textId="77777777" w:rsidR="00F46035" w:rsidRPr="00137ACE" w:rsidRDefault="1FD7000F" w:rsidP="1FD7000F">
            <w:pPr>
              <w:spacing w:after="0" w:line="240" w:lineRule="auto"/>
            </w:pPr>
            <w:r w:rsidRPr="00137ACE">
              <w:t>Nurodyti.</w:t>
            </w:r>
          </w:p>
        </w:tc>
        <w:tc>
          <w:tcPr>
            <w:tcW w:w="1808" w:type="pct"/>
            <w:tcBorders>
              <w:top w:val="single" w:sz="4" w:space="0" w:color="00000A"/>
              <w:left w:val="single" w:sz="4" w:space="0" w:color="00000A"/>
              <w:bottom w:val="single" w:sz="4" w:space="0" w:color="00000A"/>
              <w:right w:val="single" w:sz="4" w:space="0" w:color="00000A"/>
            </w:tcBorders>
          </w:tcPr>
          <w:p w14:paraId="1C07D3B2" w14:textId="7D9A6E85" w:rsidR="00F46035" w:rsidRPr="00137ACE" w:rsidRDefault="00F46035" w:rsidP="00C54E5B">
            <w:pPr>
              <w:spacing w:after="0" w:line="240" w:lineRule="auto"/>
              <w:rPr>
                <w:szCs w:val="24"/>
              </w:rPr>
            </w:pPr>
          </w:p>
        </w:tc>
      </w:tr>
      <w:tr w:rsidR="00F46035" w:rsidRPr="00137ACE" w14:paraId="0D969BD2" w14:textId="77777777" w:rsidTr="1FD7000F">
        <w:tc>
          <w:tcPr>
            <w:tcW w:w="340" w:type="pct"/>
            <w:tcBorders>
              <w:top w:val="single" w:sz="4" w:space="0" w:color="00000A"/>
              <w:left w:val="single" w:sz="4" w:space="0" w:color="00000A"/>
              <w:bottom w:val="single" w:sz="4" w:space="0" w:color="00000A"/>
              <w:right w:val="single" w:sz="4" w:space="0" w:color="00000A"/>
            </w:tcBorders>
          </w:tcPr>
          <w:p w14:paraId="08F2E614"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697140BD" w14:textId="77777777" w:rsidR="00F46035" w:rsidRPr="00137ACE" w:rsidRDefault="1FD7000F" w:rsidP="1FD7000F">
            <w:pPr>
              <w:spacing w:after="0" w:line="240" w:lineRule="auto"/>
            </w:pPr>
            <w:r w:rsidRPr="00137ACE">
              <w:t>Pavadinimas/</w:t>
            </w:r>
          </w:p>
          <w:p w14:paraId="38CD8AB2" w14:textId="77777777" w:rsidR="00F46035" w:rsidRPr="00137ACE" w:rsidRDefault="1FD7000F" w:rsidP="1FD7000F">
            <w:pPr>
              <w:spacing w:after="0" w:line="240" w:lineRule="auto"/>
            </w:pPr>
            <w:r w:rsidRPr="00137ACE">
              <w:t>Modelis</w:t>
            </w:r>
          </w:p>
        </w:tc>
        <w:tc>
          <w:tcPr>
            <w:tcW w:w="1822" w:type="pct"/>
            <w:tcBorders>
              <w:top w:val="single" w:sz="4" w:space="0" w:color="00000A"/>
              <w:left w:val="single" w:sz="4" w:space="0" w:color="00000A"/>
              <w:bottom w:val="single" w:sz="4" w:space="0" w:color="00000A"/>
              <w:right w:val="single" w:sz="4" w:space="0" w:color="00000A"/>
            </w:tcBorders>
            <w:hideMark/>
          </w:tcPr>
          <w:p w14:paraId="404EA80E" w14:textId="5A98FE8C" w:rsidR="00F46035" w:rsidRPr="00137ACE" w:rsidRDefault="00874045" w:rsidP="00874045">
            <w:pPr>
              <w:spacing w:after="0" w:line="240" w:lineRule="auto"/>
            </w:pPr>
            <w:r w:rsidRPr="00137ACE">
              <w:t>Nurodyti</w:t>
            </w:r>
          </w:p>
        </w:tc>
        <w:tc>
          <w:tcPr>
            <w:tcW w:w="1808" w:type="pct"/>
            <w:tcBorders>
              <w:top w:val="single" w:sz="4" w:space="0" w:color="00000A"/>
              <w:left w:val="single" w:sz="4" w:space="0" w:color="00000A"/>
              <w:bottom w:val="single" w:sz="4" w:space="0" w:color="00000A"/>
              <w:right w:val="single" w:sz="4" w:space="0" w:color="00000A"/>
            </w:tcBorders>
          </w:tcPr>
          <w:p w14:paraId="2491EF50" w14:textId="77777777" w:rsidR="00F46035" w:rsidRPr="00137ACE" w:rsidRDefault="00F46035" w:rsidP="00C54E5B">
            <w:pPr>
              <w:spacing w:after="0" w:line="240" w:lineRule="auto"/>
              <w:rPr>
                <w:szCs w:val="24"/>
              </w:rPr>
            </w:pPr>
          </w:p>
        </w:tc>
      </w:tr>
      <w:tr w:rsidR="00F46035" w:rsidRPr="00137ACE" w14:paraId="0D85C174" w14:textId="77777777" w:rsidTr="1FD7000F">
        <w:tc>
          <w:tcPr>
            <w:tcW w:w="340" w:type="pct"/>
            <w:tcBorders>
              <w:top w:val="single" w:sz="4" w:space="0" w:color="00000A"/>
              <w:left w:val="single" w:sz="4" w:space="0" w:color="00000A"/>
              <w:bottom w:val="single" w:sz="4" w:space="0" w:color="00000A"/>
              <w:right w:val="single" w:sz="4" w:space="0" w:color="00000A"/>
            </w:tcBorders>
          </w:tcPr>
          <w:p w14:paraId="65E46CE7"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0732BACE" w14:textId="77777777" w:rsidR="00F46035" w:rsidRPr="00137ACE" w:rsidRDefault="1FD7000F" w:rsidP="1FD7000F">
            <w:pPr>
              <w:spacing w:after="0" w:line="240" w:lineRule="auto"/>
            </w:pPr>
            <w:r w:rsidRPr="00137ACE">
              <w:t>Kompiuterio tipas</w:t>
            </w:r>
          </w:p>
        </w:tc>
        <w:tc>
          <w:tcPr>
            <w:tcW w:w="1822" w:type="pct"/>
            <w:tcBorders>
              <w:top w:val="single" w:sz="4" w:space="0" w:color="00000A"/>
              <w:left w:val="single" w:sz="4" w:space="0" w:color="00000A"/>
              <w:bottom w:val="single" w:sz="4" w:space="0" w:color="00000A"/>
              <w:right w:val="single" w:sz="4" w:space="0" w:color="00000A"/>
            </w:tcBorders>
            <w:hideMark/>
          </w:tcPr>
          <w:p w14:paraId="40351EFE" w14:textId="0150D52B" w:rsidR="00F46035" w:rsidRPr="00137ACE" w:rsidRDefault="00741B78" w:rsidP="1FD7000F">
            <w:pPr>
              <w:spacing w:after="0" w:line="240" w:lineRule="auto"/>
            </w:pPr>
            <w:r w:rsidRPr="00137ACE">
              <w:t>Integruotas su monitoriumi, „viskas viename“ (</w:t>
            </w:r>
            <w:proofErr w:type="spellStart"/>
            <w:r w:rsidRPr="00137ACE">
              <w:t>All-in-one</w:t>
            </w:r>
            <w:proofErr w:type="spellEnd"/>
            <w:r w:rsidRPr="00137ACE">
              <w:t xml:space="preserve">). </w:t>
            </w:r>
            <w:r w:rsidRPr="00137ACE">
              <w:rPr>
                <w:color w:val="00B0F0"/>
              </w:rPr>
              <w:t xml:space="preserve"> </w:t>
            </w:r>
            <w:r w:rsidRPr="00137ACE">
              <w:t>Negalima siūlyti surenkamo iš atskirų dalių (kompiuterio,  monitoriaus, specialaus laikiklio monitoriuje ar ant stovo ir t.t.)</w:t>
            </w:r>
            <w:r w:rsidRPr="00137ACE">
              <w:rPr>
                <w:color w:val="00B0F0"/>
              </w:rPr>
              <w:t xml:space="preserve"> </w:t>
            </w:r>
            <w:r w:rsidRPr="00137ACE">
              <w:t xml:space="preserve"> Kompiuterį sudarantys aparatiniai komponentai (procesorius, atmintis, diskai, adapteriai, maitinimo šaltinis ir kt.) privalo būti sumontuoti į kompiuterį gamintojo gamykloje.</w:t>
            </w:r>
          </w:p>
        </w:tc>
        <w:tc>
          <w:tcPr>
            <w:tcW w:w="1808" w:type="pct"/>
            <w:tcBorders>
              <w:top w:val="single" w:sz="4" w:space="0" w:color="00000A"/>
              <w:left w:val="single" w:sz="4" w:space="0" w:color="00000A"/>
              <w:bottom w:val="single" w:sz="4" w:space="0" w:color="00000A"/>
              <w:right w:val="single" w:sz="4" w:space="0" w:color="00000A"/>
            </w:tcBorders>
          </w:tcPr>
          <w:p w14:paraId="50F2CBEA" w14:textId="77777777" w:rsidR="00F46035" w:rsidRPr="00137ACE" w:rsidRDefault="00F46035" w:rsidP="00C54E5B">
            <w:pPr>
              <w:spacing w:after="0" w:line="240" w:lineRule="auto"/>
              <w:rPr>
                <w:szCs w:val="24"/>
              </w:rPr>
            </w:pPr>
          </w:p>
        </w:tc>
      </w:tr>
      <w:tr w:rsidR="00874045" w:rsidRPr="00137ACE" w14:paraId="3F1AD9FC" w14:textId="77777777" w:rsidTr="1FD7000F">
        <w:tc>
          <w:tcPr>
            <w:tcW w:w="340" w:type="pct"/>
            <w:tcBorders>
              <w:top w:val="single" w:sz="4" w:space="0" w:color="00000A"/>
              <w:left w:val="single" w:sz="4" w:space="0" w:color="00000A"/>
              <w:bottom w:val="single" w:sz="4" w:space="0" w:color="00000A"/>
              <w:right w:val="single" w:sz="4" w:space="0" w:color="00000A"/>
            </w:tcBorders>
          </w:tcPr>
          <w:p w14:paraId="5F5B32C4" w14:textId="77777777" w:rsidR="00874045" w:rsidRPr="00137ACE" w:rsidRDefault="00874045" w:rsidP="00874045">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48B768D0" w14:textId="77777777" w:rsidR="00874045" w:rsidRPr="00137ACE" w:rsidRDefault="00874045" w:rsidP="00874045">
            <w:pPr>
              <w:spacing w:after="0" w:line="240" w:lineRule="auto"/>
            </w:pPr>
            <w:r w:rsidRPr="00137ACE">
              <w:t xml:space="preserve">Procesorius </w:t>
            </w:r>
          </w:p>
        </w:tc>
        <w:tc>
          <w:tcPr>
            <w:tcW w:w="1822" w:type="pct"/>
            <w:tcBorders>
              <w:top w:val="single" w:sz="4" w:space="0" w:color="00000A"/>
              <w:left w:val="single" w:sz="4" w:space="0" w:color="00000A"/>
              <w:bottom w:val="single" w:sz="4" w:space="0" w:color="00000A"/>
              <w:right w:val="single" w:sz="4" w:space="0" w:color="00000A"/>
            </w:tcBorders>
            <w:hideMark/>
          </w:tcPr>
          <w:p w14:paraId="2A5B5828" w14:textId="77777777" w:rsidR="00874045" w:rsidRPr="00137ACE" w:rsidRDefault="00874045" w:rsidP="00874045">
            <w:pPr>
              <w:spacing w:after="0" w:line="240" w:lineRule="auto"/>
              <w:jc w:val="both"/>
            </w:pPr>
            <w:r w:rsidRPr="00137ACE">
              <w:t>Ne mažiau nei 14 branduolių (</w:t>
            </w:r>
            <w:proofErr w:type="spellStart"/>
            <w:r w:rsidRPr="00137ACE">
              <w:t>cores</w:t>
            </w:r>
            <w:proofErr w:type="spellEnd"/>
            <w:r w:rsidRPr="00137ACE">
              <w:t xml:space="preserve">); Nurodyti procesoriaus gamintoją, pavadinimą. Procesoriaus  našumas turi būti ne mažesnis kaip 30000 taškų pagal testą </w:t>
            </w:r>
            <w:proofErr w:type="spellStart"/>
            <w:r w:rsidRPr="00137ACE">
              <w:t>Passmark</w:t>
            </w:r>
            <w:proofErr w:type="spellEnd"/>
            <w:r w:rsidRPr="00137ACE">
              <w:t xml:space="preserve"> CPU Mark. </w:t>
            </w:r>
            <w:r w:rsidRPr="00137ACE">
              <w:rPr>
                <w:b/>
              </w:rPr>
              <w:t xml:space="preserve">Kartu su pasiūlymu </w:t>
            </w:r>
            <w:r w:rsidRPr="00137ACE">
              <w:t xml:space="preserve">pateikti atspausdintą išrašą iš </w:t>
            </w:r>
            <w:hyperlink r:id="rId11" w:history="1">
              <w:r w:rsidRPr="00137ACE">
                <w:rPr>
                  <w:rStyle w:val="Hipersaitas"/>
                </w:rPr>
                <w:t>www.cpubenchmark.net</w:t>
              </w:r>
            </w:hyperlink>
            <w:r w:rsidRPr="00137ACE">
              <w:t xml:space="preserve"> arba pateikti oficialius gamintojo testų duomenis. Procesoriaus sparta negali būti dirbtinai padidinta.</w:t>
            </w:r>
          </w:p>
          <w:p w14:paraId="2B27E26E" w14:textId="771812A6" w:rsidR="00874045" w:rsidRPr="00137ACE" w:rsidRDefault="00874045" w:rsidP="00874045">
            <w:pPr>
              <w:spacing w:after="0" w:line="240" w:lineRule="auto"/>
              <w:jc w:val="both"/>
            </w:pPr>
            <w:r w:rsidRPr="00137ACE">
              <w:t>Procesoriaus išleidimo į rinką data turi būti ne senesnė, nei 2024 metai.</w:t>
            </w:r>
          </w:p>
        </w:tc>
        <w:tc>
          <w:tcPr>
            <w:tcW w:w="1808" w:type="pct"/>
            <w:tcBorders>
              <w:top w:val="single" w:sz="4" w:space="0" w:color="00000A"/>
              <w:left w:val="single" w:sz="4" w:space="0" w:color="00000A"/>
              <w:bottom w:val="single" w:sz="4" w:space="0" w:color="00000A"/>
              <w:right w:val="single" w:sz="4" w:space="0" w:color="00000A"/>
            </w:tcBorders>
          </w:tcPr>
          <w:p w14:paraId="34265F18" w14:textId="77777777" w:rsidR="00874045" w:rsidRPr="00137ACE" w:rsidRDefault="00874045" w:rsidP="00874045">
            <w:pPr>
              <w:spacing w:after="0" w:line="240" w:lineRule="auto"/>
              <w:ind w:right="1435"/>
              <w:rPr>
                <w:szCs w:val="24"/>
              </w:rPr>
            </w:pPr>
          </w:p>
        </w:tc>
      </w:tr>
      <w:tr w:rsidR="00F46035" w:rsidRPr="00137ACE" w14:paraId="38D820E6" w14:textId="77777777" w:rsidTr="1FD7000F">
        <w:tc>
          <w:tcPr>
            <w:tcW w:w="340" w:type="pct"/>
            <w:tcBorders>
              <w:top w:val="single" w:sz="4" w:space="0" w:color="00000A"/>
              <w:left w:val="single" w:sz="4" w:space="0" w:color="00000A"/>
              <w:bottom w:val="single" w:sz="4" w:space="0" w:color="00000A"/>
              <w:right w:val="single" w:sz="4" w:space="0" w:color="00000A"/>
            </w:tcBorders>
          </w:tcPr>
          <w:p w14:paraId="04297038"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44C2B563" w14:textId="77777777" w:rsidR="00F46035" w:rsidRPr="00137ACE" w:rsidRDefault="1FD7000F" w:rsidP="1FD7000F">
            <w:pPr>
              <w:spacing w:after="0" w:line="240" w:lineRule="auto"/>
            </w:pPr>
            <w:r w:rsidRPr="00137ACE">
              <w:t>Atmintinė</w:t>
            </w:r>
          </w:p>
        </w:tc>
        <w:tc>
          <w:tcPr>
            <w:tcW w:w="1822" w:type="pct"/>
            <w:tcBorders>
              <w:top w:val="single" w:sz="4" w:space="0" w:color="00000A"/>
              <w:left w:val="single" w:sz="4" w:space="0" w:color="00000A"/>
              <w:bottom w:val="single" w:sz="4" w:space="0" w:color="00000A"/>
              <w:right w:val="single" w:sz="4" w:space="0" w:color="00000A"/>
            </w:tcBorders>
            <w:hideMark/>
          </w:tcPr>
          <w:p w14:paraId="7CB574C6" w14:textId="7161B446" w:rsidR="00F46035" w:rsidRPr="00137ACE" w:rsidRDefault="1FD7000F" w:rsidP="00D67DB4">
            <w:pPr>
              <w:spacing w:after="0" w:line="240" w:lineRule="auto"/>
              <w:jc w:val="both"/>
            </w:pPr>
            <w:r w:rsidRPr="00137ACE">
              <w:t xml:space="preserve">Ne mažiau kaip 16 GB. </w:t>
            </w:r>
            <w:r w:rsidR="00D67DB4" w:rsidRPr="00137ACE">
              <w:t xml:space="preserve">Ne prasčiau nei </w:t>
            </w:r>
            <w:proofErr w:type="spellStart"/>
            <w:r w:rsidR="00D67DB4" w:rsidRPr="00137ACE">
              <w:t>dual</w:t>
            </w:r>
            <w:proofErr w:type="spellEnd"/>
            <w:r w:rsidR="00D67DB4" w:rsidRPr="00137ACE">
              <w:t xml:space="preserve"> režimas 2vnt. po 8 GB. </w:t>
            </w:r>
            <w:r w:rsidRPr="00137ACE">
              <w:t xml:space="preserve">Maksimali </w:t>
            </w:r>
            <w:r w:rsidR="00D67DB4" w:rsidRPr="00137ACE">
              <w:t xml:space="preserve">palaikoma talpa ne mažiau nei 64 </w:t>
            </w:r>
            <w:r w:rsidRPr="00137ACE">
              <w:t xml:space="preserve">GB (ne prasčiau nei DDR5). </w:t>
            </w:r>
          </w:p>
        </w:tc>
        <w:tc>
          <w:tcPr>
            <w:tcW w:w="1808" w:type="pct"/>
            <w:tcBorders>
              <w:top w:val="single" w:sz="4" w:space="0" w:color="00000A"/>
              <w:left w:val="single" w:sz="4" w:space="0" w:color="00000A"/>
              <w:bottom w:val="single" w:sz="4" w:space="0" w:color="00000A"/>
              <w:right w:val="single" w:sz="4" w:space="0" w:color="00000A"/>
            </w:tcBorders>
          </w:tcPr>
          <w:p w14:paraId="584DB9A7" w14:textId="77777777" w:rsidR="00F46035" w:rsidRPr="00137ACE" w:rsidRDefault="00F46035" w:rsidP="00C54E5B">
            <w:pPr>
              <w:spacing w:after="0" w:line="240" w:lineRule="auto"/>
              <w:rPr>
                <w:szCs w:val="24"/>
              </w:rPr>
            </w:pPr>
          </w:p>
        </w:tc>
      </w:tr>
      <w:tr w:rsidR="00F46035" w:rsidRPr="00137ACE" w14:paraId="4A471023" w14:textId="77777777" w:rsidTr="1FD7000F">
        <w:tc>
          <w:tcPr>
            <w:tcW w:w="340" w:type="pct"/>
            <w:tcBorders>
              <w:top w:val="single" w:sz="4" w:space="0" w:color="00000A"/>
              <w:left w:val="single" w:sz="4" w:space="0" w:color="00000A"/>
              <w:bottom w:val="single" w:sz="4" w:space="0" w:color="00000A"/>
              <w:right w:val="single" w:sz="4" w:space="0" w:color="00000A"/>
            </w:tcBorders>
          </w:tcPr>
          <w:p w14:paraId="5672DA3D"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0F2B4954" w14:textId="230D6EF7" w:rsidR="00F46035" w:rsidRPr="00137ACE" w:rsidRDefault="00B641A2" w:rsidP="1FD7000F">
            <w:pPr>
              <w:spacing w:after="0" w:line="240" w:lineRule="auto"/>
            </w:pPr>
            <w:r w:rsidRPr="00137ACE">
              <w:t>Standžiųjų</w:t>
            </w:r>
            <w:r w:rsidR="1FD7000F" w:rsidRPr="00137ACE">
              <w:t xml:space="preserve"> diskų posistemė</w:t>
            </w:r>
          </w:p>
        </w:tc>
        <w:tc>
          <w:tcPr>
            <w:tcW w:w="1822" w:type="pct"/>
            <w:tcBorders>
              <w:top w:val="single" w:sz="4" w:space="0" w:color="00000A"/>
              <w:left w:val="single" w:sz="4" w:space="0" w:color="00000A"/>
              <w:bottom w:val="single" w:sz="4" w:space="0" w:color="00000A"/>
              <w:right w:val="single" w:sz="4" w:space="0" w:color="00000A"/>
            </w:tcBorders>
            <w:hideMark/>
          </w:tcPr>
          <w:p w14:paraId="0AA8D5F7" w14:textId="3A3645AD" w:rsidR="00F46035" w:rsidRPr="00137ACE" w:rsidRDefault="00D67DB4" w:rsidP="1FD7000F">
            <w:pPr>
              <w:spacing w:after="0" w:line="240" w:lineRule="auto"/>
            </w:pPr>
            <w:r w:rsidRPr="00137ACE">
              <w:t>Ne mažiau kaip</w:t>
            </w:r>
            <w:r w:rsidR="1FD7000F" w:rsidRPr="00137ACE">
              <w:t xml:space="preserve"> 512 GB NVME tipo.</w:t>
            </w:r>
          </w:p>
        </w:tc>
        <w:tc>
          <w:tcPr>
            <w:tcW w:w="1808" w:type="pct"/>
            <w:tcBorders>
              <w:top w:val="single" w:sz="4" w:space="0" w:color="00000A"/>
              <w:left w:val="single" w:sz="4" w:space="0" w:color="00000A"/>
              <w:bottom w:val="single" w:sz="4" w:space="0" w:color="00000A"/>
              <w:right w:val="single" w:sz="4" w:space="0" w:color="00000A"/>
            </w:tcBorders>
          </w:tcPr>
          <w:p w14:paraId="0A250BEC" w14:textId="77777777" w:rsidR="00F46035" w:rsidRPr="00137ACE" w:rsidRDefault="00F46035" w:rsidP="00C54E5B">
            <w:pPr>
              <w:spacing w:after="0" w:line="240" w:lineRule="auto"/>
              <w:rPr>
                <w:szCs w:val="24"/>
              </w:rPr>
            </w:pPr>
          </w:p>
        </w:tc>
      </w:tr>
      <w:tr w:rsidR="00F46035" w:rsidRPr="00137ACE" w14:paraId="435B5C17" w14:textId="77777777" w:rsidTr="1FD7000F">
        <w:tc>
          <w:tcPr>
            <w:tcW w:w="340" w:type="pct"/>
            <w:tcBorders>
              <w:top w:val="single" w:sz="4" w:space="0" w:color="00000A"/>
              <w:left w:val="single" w:sz="4" w:space="0" w:color="00000A"/>
              <w:bottom w:val="single" w:sz="4" w:space="0" w:color="00000A"/>
              <w:right w:val="single" w:sz="4" w:space="0" w:color="00000A"/>
            </w:tcBorders>
          </w:tcPr>
          <w:p w14:paraId="2342D96C"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569BBB61" w14:textId="08B997A2" w:rsidR="00F46035" w:rsidRPr="00137ACE" w:rsidRDefault="1FD7000F" w:rsidP="00B641A2">
            <w:pPr>
              <w:spacing w:after="0" w:line="240" w:lineRule="auto"/>
            </w:pPr>
            <w:r w:rsidRPr="00137ACE">
              <w:t>Vaizdo</w:t>
            </w:r>
            <w:r w:rsidR="00B641A2" w:rsidRPr="00137ACE">
              <w:t xml:space="preserve"> korta</w:t>
            </w:r>
          </w:p>
        </w:tc>
        <w:tc>
          <w:tcPr>
            <w:tcW w:w="1822" w:type="pct"/>
            <w:tcBorders>
              <w:top w:val="single" w:sz="4" w:space="0" w:color="00000A"/>
              <w:left w:val="single" w:sz="4" w:space="0" w:color="00000A"/>
              <w:bottom w:val="single" w:sz="4" w:space="0" w:color="00000A"/>
              <w:right w:val="single" w:sz="4" w:space="0" w:color="00000A"/>
            </w:tcBorders>
            <w:hideMark/>
          </w:tcPr>
          <w:p w14:paraId="2F706C74" w14:textId="27038584" w:rsidR="00F46035" w:rsidRPr="00137ACE" w:rsidRDefault="1FD7000F" w:rsidP="00D67DB4">
            <w:pPr>
              <w:spacing w:after="0" w:line="240" w:lineRule="auto"/>
            </w:pPr>
            <w:r w:rsidRPr="00137ACE">
              <w:t>Integruota</w:t>
            </w:r>
          </w:p>
        </w:tc>
        <w:tc>
          <w:tcPr>
            <w:tcW w:w="1808" w:type="pct"/>
            <w:tcBorders>
              <w:top w:val="single" w:sz="4" w:space="0" w:color="00000A"/>
              <w:left w:val="single" w:sz="4" w:space="0" w:color="00000A"/>
              <w:bottom w:val="single" w:sz="4" w:space="0" w:color="00000A"/>
              <w:right w:val="single" w:sz="4" w:space="0" w:color="00000A"/>
            </w:tcBorders>
          </w:tcPr>
          <w:p w14:paraId="06FD6D6B" w14:textId="77777777" w:rsidR="00F46035" w:rsidRPr="00137ACE" w:rsidRDefault="00F46035" w:rsidP="00C54E5B">
            <w:pPr>
              <w:spacing w:after="0" w:line="240" w:lineRule="auto"/>
              <w:rPr>
                <w:szCs w:val="24"/>
              </w:rPr>
            </w:pPr>
          </w:p>
        </w:tc>
      </w:tr>
      <w:tr w:rsidR="00D67DB4" w:rsidRPr="00137ACE" w14:paraId="60C76FC9" w14:textId="77777777" w:rsidTr="1FD7000F">
        <w:tc>
          <w:tcPr>
            <w:tcW w:w="340" w:type="pct"/>
            <w:tcBorders>
              <w:top w:val="single" w:sz="4" w:space="0" w:color="00000A"/>
              <w:left w:val="single" w:sz="4" w:space="0" w:color="00000A"/>
              <w:bottom w:val="single" w:sz="4" w:space="0" w:color="00000A"/>
              <w:right w:val="single" w:sz="4" w:space="0" w:color="00000A"/>
            </w:tcBorders>
            <w:hideMark/>
          </w:tcPr>
          <w:p w14:paraId="22E8BD5E" w14:textId="77777777" w:rsidR="00D67DB4" w:rsidRPr="00137ACE" w:rsidRDefault="00D67DB4" w:rsidP="00505030">
            <w:pPr>
              <w:numPr>
                <w:ilvl w:val="0"/>
                <w:numId w:val="3"/>
              </w:numPr>
              <w:suppressAutoHyphens/>
              <w:spacing w:after="0" w:line="240" w:lineRule="auto"/>
              <w:rPr>
                <w:szCs w:val="24"/>
              </w:rPr>
            </w:pPr>
            <w:r w:rsidRPr="00137ACE">
              <w:rPr>
                <w:szCs w:val="24"/>
              </w:rPr>
              <w:t xml:space="preserve"> </w:t>
            </w:r>
          </w:p>
        </w:tc>
        <w:tc>
          <w:tcPr>
            <w:tcW w:w="1030" w:type="pct"/>
            <w:tcBorders>
              <w:top w:val="single" w:sz="4" w:space="0" w:color="00000A"/>
              <w:left w:val="single" w:sz="4" w:space="0" w:color="00000A"/>
              <w:bottom w:val="single" w:sz="4" w:space="0" w:color="00000A"/>
              <w:right w:val="single" w:sz="4" w:space="0" w:color="00000A"/>
            </w:tcBorders>
            <w:hideMark/>
          </w:tcPr>
          <w:p w14:paraId="55B57EE9" w14:textId="77777777" w:rsidR="00D67DB4" w:rsidRPr="00137ACE" w:rsidRDefault="00D67DB4" w:rsidP="00D67DB4">
            <w:pPr>
              <w:spacing w:after="0" w:line="240" w:lineRule="auto"/>
            </w:pPr>
            <w:r w:rsidRPr="00137ACE">
              <w:t>Prievadai</w:t>
            </w:r>
          </w:p>
        </w:tc>
        <w:tc>
          <w:tcPr>
            <w:tcW w:w="1822" w:type="pct"/>
            <w:tcBorders>
              <w:top w:val="single" w:sz="4" w:space="0" w:color="00000A"/>
              <w:left w:val="single" w:sz="4" w:space="0" w:color="00000A"/>
              <w:bottom w:val="single" w:sz="4" w:space="0" w:color="00000A"/>
              <w:right w:val="single" w:sz="4" w:space="0" w:color="00000A"/>
            </w:tcBorders>
            <w:hideMark/>
          </w:tcPr>
          <w:p w14:paraId="5B08D9FA" w14:textId="04C6ABFD" w:rsidR="00D67DB4" w:rsidRPr="00137ACE" w:rsidRDefault="00D67DB4" w:rsidP="00137ACE">
            <w:pPr>
              <w:spacing w:after="0" w:line="240" w:lineRule="auto"/>
              <w:jc w:val="both"/>
            </w:pPr>
            <w:r w:rsidRPr="00137ACE">
              <w:t xml:space="preserve">Ne mažiau kaip 5 USB lizdų, iš kurių bent 2 </w:t>
            </w:r>
            <w:proofErr w:type="spellStart"/>
            <w:r w:rsidRPr="00137ACE">
              <w:t>vnt</w:t>
            </w:r>
            <w:proofErr w:type="spellEnd"/>
            <w:r w:rsidRPr="00137ACE">
              <w:t xml:space="preserve"> USB-C jungčių; 1x ausinių ir  mikrofono lizdas arba kombinuota jungtis jiems; 1x RJ-45 lizdas; Šiam reikalavimui įvykdyti negalima naudoti tarpinių įrenginių ar adapterių.</w:t>
            </w:r>
          </w:p>
        </w:tc>
        <w:tc>
          <w:tcPr>
            <w:tcW w:w="1808" w:type="pct"/>
            <w:tcBorders>
              <w:top w:val="single" w:sz="4" w:space="0" w:color="00000A"/>
              <w:left w:val="single" w:sz="4" w:space="0" w:color="00000A"/>
              <w:bottom w:val="single" w:sz="4" w:space="0" w:color="00000A"/>
              <w:right w:val="single" w:sz="4" w:space="0" w:color="00000A"/>
            </w:tcBorders>
          </w:tcPr>
          <w:p w14:paraId="7D9F3BD6" w14:textId="77777777" w:rsidR="00D67DB4" w:rsidRPr="00137ACE" w:rsidRDefault="00D67DB4" w:rsidP="00D67DB4">
            <w:pPr>
              <w:spacing w:after="0" w:line="240" w:lineRule="auto"/>
              <w:rPr>
                <w:szCs w:val="24"/>
              </w:rPr>
            </w:pPr>
          </w:p>
        </w:tc>
      </w:tr>
      <w:tr w:rsidR="00B641A2" w:rsidRPr="00137ACE" w14:paraId="18CF3C61" w14:textId="77777777" w:rsidTr="006F6B9A">
        <w:tc>
          <w:tcPr>
            <w:tcW w:w="340" w:type="pct"/>
            <w:tcBorders>
              <w:top w:val="single" w:sz="4" w:space="0" w:color="00000A"/>
              <w:left w:val="single" w:sz="4" w:space="0" w:color="00000A"/>
              <w:bottom w:val="single" w:sz="4" w:space="0" w:color="00000A"/>
              <w:right w:val="single" w:sz="4" w:space="0" w:color="00000A"/>
            </w:tcBorders>
          </w:tcPr>
          <w:p w14:paraId="3E1B82A4" w14:textId="77777777" w:rsidR="00B641A2" w:rsidRPr="00137ACE" w:rsidRDefault="00B641A2" w:rsidP="00B641A2">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vAlign w:val="center"/>
          </w:tcPr>
          <w:p w14:paraId="406FB49B" w14:textId="38A15FF3" w:rsidR="00B641A2" w:rsidRPr="00137ACE" w:rsidRDefault="00B641A2" w:rsidP="00B641A2">
            <w:pPr>
              <w:spacing w:after="0" w:line="240" w:lineRule="auto"/>
            </w:pPr>
            <w:r w:rsidRPr="00137ACE">
              <w:t>Bevielis ryšis</w:t>
            </w:r>
          </w:p>
        </w:tc>
        <w:tc>
          <w:tcPr>
            <w:tcW w:w="1822" w:type="pct"/>
            <w:tcBorders>
              <w:top w:val="single" w:sz="4" w:space="0" w:color="00000A"/>
              <w:left w:val="single" w:sz="4" w:space="0" w:color="00000A"/>
              <w:bottom w:val="single" w:sz="4" w:space="0" w:color="00000A"/>
              <w:right w:val="single" w:sz="4" w:space="0" w:color="00000A"/>
            </w:tcBorders>
          </w:tcPr>
          <w:p w14:paraId="18706EC9" w14:textId="21EAB416" w:rsidR="00B641A2" w:rsidRPr="00137ACE" w:rsidRDefault="00B641A2" w:rsidP="00137ACE">
            <w:pPr>
              <w:spacing w:after="0" w:line="240" w:lineRule="auto"/>
              <w:jc w:val="both"/>
            </w:pPr>
            <w:r w:rsidRPr="00137ACE">
              <w:t>Turi būti integruotas AX standarto bevielis ryšys ir Bluetooth ne prasčiau nei 5.3 technologijos</w:t>
            </w:r>
          </w:p>
        </w:tc>
        <w:tc>
          <w:tcPr>
            <w:tcW w:w="1808" w:type="pct"/>
            <w:tcBorders>
              <w:top w:val="single" w:sz="4" w:space="0" w:color="00000A"/>
              <w:left w:val="single" w:sz="4" w:space="0" w:color="00000A"/>
              <w:bottom w:val="single" w:sz="4" w:space="0" w:color="00000A"/>
              <w:right w:val="single" w:sz="4" w:space="0" w:color="00000A"/>
            </w:tcBorders>
          </w:tcPr>
          <w:p w14:paraId="2C56CBA5" w14:textId="77777777" w:rsidR="00B641A2" w:rsidRPr="00137ACE" w:rsidRDefault="00B641A2" w:rsidP="00B641A2">
            <w:pPr>
              <w:spacing w:after="0" w:line="240" w:lineRule="auto"/>
              <w:rPr>
                <w:szCs w:val="24"/>
              </w:rPr>
            </w:pPr>
          </w:p>
        </w:tc>
      </w:tr>
      <w:tr w:rsidR="00B641A2" w:rsidRPr="00137ACE" w14:paraId="2811A4C5" w14:textId="77777777" w:rsidTr="1FD7000F">
        <w:tc>
          <w:tcPr>
            <w:tcW w:w="340" w:type="pct"/>
            <w:tcBorders>
              <w:top w:val="single" w:sz="4" w:space="0" w:color="00000A"/>
              <w:left w:val="single" w:sz="4" w:space="0" w:color="00000A"/>
              <w:bottom w:val="single" w:sz="4" w:space="0" w:color="00000A"/>
              <w:right w:val="single" w:sz="4" w:space="0" w:color="00000A"/>
            </w:tcBorders>
          </w:tcPr>
          <w:p w14:paraId="43A112F3" w14:textId="77777777" w:rsidR="00B641A2" w:rsidRPr="00137ACE" w:rsidRDefault="00B641A2" w:rsidP="00B641A2">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1560CBA6" w14:textId="1619E9B0" w:rsidR="00B641A2" w:rsidRPr="00137ACE" w:rsidRDefault="00B641A2" w:rsidP="00B641A2">
            <w:pPr>
              <w:spacing w:after="0" w:line="240" w:lineRule="auto"/>
            </w:pPr>
            <w:r w:rsidRPr="00137ACE">
              <w:t>LAN tinklo adapteris</w:t>
            </w:r>
          </w:p>
        </w:tc>
        <w:tc>
          <w:tcPr>
            <w:tcW w:w="1822" w:type="pct"/>
            <w:tcBorders>
              <w:top w:val="single" w:sz="4" w:space="0" w:color="00000A"/>
              <w:left w:val="single" w:sz="4" w:space="0" w:color="00000A"/>
              <w:bottom w:val="single" w:sz="4" w:space="0" w:color="00000A"/>
              <w:right w:val="single" w:sz="4" w:space="0" w:color="00000A"/>
            </w:tcBorders>
          </w:tcPr>
          <w:p w14:paraId="3D71564D" w14:textId="6D3F13EE" w:rsidR="00B641A2" w:rsidRPr="00137ACE" w:rsidRDefault="00B641A2" w:rsidP="00137ACE">
            <w:pPr>
              <w:spacing w:after="0" w:line="240" w:lineRule="auto"/>
              <w:jc w:val="both"/>
              <w:rPr>
                <w:szCs w:val="24"/>
              </w:rPr>
            </w:pPr>
            <w:r w:rsidRPr="00137ACE">
              <w:rPr>
                <w:szCs w:val="24"/>
              </w:rPr>
              <w:t xml:space="preserve">Integruotas </w:t>
            </w:r>
            <w:r w:rsidR="008B317D" w:rsidRPr="00137ACE">
              <w:rPr>
                <w:szCs w:val="24"/>
              </w:rPr>
              <w:t xml:space="preserve">1 </w:t>
            </w:r>
            <w:proofErr w:type="spellStart"/>
            <w:r w:rsidR="008B317D" w:rsidRPr="00137ACE">
              <w:rPr>
                <w:szCs w:val="24"/>
              </w:rPr>
              <w:t>Gbps</w:t>
            </w:r>
            <w:proofErr w:type="spellEnd"/>
            <w:r w:rsidR="008B317D" w:rsidRPr="00137ACE">
              <w:rPr>
                <w:szCs w:val="24"/>
              </w:rPr>
              <w:t xml:space="preserve">, visiškas </w:t>
            </w:r>
            <w:proofErr w:type="spellStart"/>
            <w:r w:rsidR="008B317D" w:rsidRPr="00137ACE">
              <w:rPr>
                <w:szCs w:val="24"/>
              </w:rPr>
              <w:t>dupleksinis</w:t>
            </w:r>
            <w:proofErr w:type="spellEnd"/>
            <w:r w:rsidR="008B317D" w:rsidRPr="00137ACE">
              <w:rPr>
                <w:szCs w:val="24"/>
              </w:rPr>
              <w:t xml:space="preserve"> režimas, PXE. </w:t>
            </w:r>
            <w:proofErr w:type="spellStart"/>
            <w:r w:rsidR="008B317D" w:rsidRPr="00137ACE">
              <w:rPr>
                <w:szCs w:val="24"/>
              </w:rPr>
              <w:t>Wake-on-Lan</w:t>
            </w:r>
            <w:proofErr w:type="spellEnd"/>
            <w:r w:rsidR="008B317D" w:rsidRPr="00137ACE">
              <w:rPr>
                <w:szCs w:val="24"/>
              </w:rPr>
              <w:t xml:space="preserve"> (arba lygiavertės technologijos) palaikymas</w:t>
            </w:r>
          </w:p>
        </w:tc>
        <w:tc>
          <w:tcPr>
            <w:tcW w:w="1808" w:type="pct"/>
            <w:tcBorders>
              <w:top w:val="single" w:sz="4" w:space="0" w:color="00000A"/>
              <w:left w:val="single" w:sz="4" w:space="0" w:color="00000A"/>
              <w:bottom w:val="single" w:sz="4" w:space="0" w:color="00000A"/>
              <w:right w:val="single" w:sz="4" w:space="0" w:color="00000A"/>
            </w:tcBorders>
          </w:tcPr>
          <w:p w14:paraId="4008AE40" w14:textId="77777777" w:rsidR="00B641A2" w:rsidRPr="00137ACE" w:rsidRDefault="00B641A2" w:rsidP="00B641A2">
            <w:pPr>
              <w:spacing w:after="0" w:line="240" w:lineRule="auto"/>
              <w:rPr>
                <w:szCs w:val="24"/>
              </w:rPr>
            </w:pPr>
          </w:p>
        </w:tc>
      </w:tr>
      <w:tr w:rsidR="00F46035" w:rsidRPr="00137ACE" w14:paraId="5903E235" w14:textId="77777777" w:rsidTr="1FD7000F">
        <w:tc>
          <w:tcPr>
            <w:tcW w:w="340" w:type="pct"/>
            <w:tcBorders>
              <w:top w:val="single" w:sz="4" w:space="0" w:color="00000A"/>
              <w:left w:val="single" w:sz="4" w:space="0" w:color="00000A"/>
              <w:bottom w:val="single" w:sz="4" w:space="0" w:color="00000A"/>
              <w:right w:val="single" w:sz="4" w:space="0" w:color="00000A"/>
            </w:tcBorders>
          </w:tcPr>
          <w:p w14:paraId="5E18535A"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66427BA9" w14:textId="77777777" w:rsidR="00F46035" w:rsidRPr="00137ACE" w:rsidRDefault="1FD7000F" w:rsidP="1FD7000F">
            <w:pPr>
              <w:spacing w:after="0" w:line="240" w:lineRule="auto"/>
            </w:pPr>
            <w:r w:rsidRPr="00137ACE">
              <w:t>Garso sistema</w:t>
            </w:r>
          </w:p>
        </w:tc>
        <w:tc>
          <w:tcPr>
            <w:tcW w:w="1822" w:type="pct"/>
            <w:tcBorders>
              <w:top w:val="single" w:sz="4" w:space="0" w:color="00000A"/>
              <w:left w:val="single" w:sz="4" w:space="0" w:color="00000A"/>
              <w:bottom w:val="single" w:sz="4" w:space="0" w:color="00000A"/>
              <w:right w:val="single" w:sz="4" w:space="0" w:color="00000A"/>
            </w:tcBorders>
            <w:hideMark/>
          </w:tcPr>
          <w:p w14:paraId="1F8EE5AD" w14:textId="092CD3F6" w:rsidR="00F46035" w:rsidRPr="00137ACE" w:rsidRDefault="00874045" w:rsidP="00137ACE">
            <w:pPr>
              <w:spacing w:after="0" w:line="240" w:lineRule="auto"/>
              <w:jc w:val="both"/>
            </w:pPr>
            <w:r w:rsidRPr="00137ACE">
              <w:t>Integruotos garso kolo</w:t>
            </w:r>
            <w:r w:rsidR="00137ACE" w:rsidRPr="00137ACE">
              <w:t>nėlės arba atskirai įmontuotos</w:t>
            </w:r>
            <w:r w:rsidRPr="00137ACE">
              <w:t xml:space="preserve"> to paties gamintojo</w:t>
            </w:r>
          </w:p>
        </w:tc>
        <w:tc>
          <w:tcPr>
            <w:tcW w:w="1808" w:type="pct"/>
            <w:tcBorders>
              <w:top w:val="single" w:sz="4" w:space="0" w:color="00000A"/>
              <w:left w:val="single" w:sz="4" w:space="0" w:color="00000A"/>
              <w:bottom w:val="single" w:sz="4" w:space="0" w:color="00000A"/>
              <w:right w:val="single" w:sz="4" w:space="0" w:color="00000A"/>
            </w:tcBorders>
          </w:tcPr>
          <w:p w14:paraId="480DEB2C" w14:textId="77777777" w:rsidR="00F46035" w:rsidRPr="00137ACE" w:rsidRDefault="00F46035" w:rsidP="00C54E5B">
            <w:pPr>
              <w:spacing w:after="0" w:line="240" w:lineRule="auto"/>
              <w:rPr>
                <w:szCs w:val="24"/>
              </w:rPr>
            </w:pPr>
          </w:p>
        </w:tc>
      </w:tr>
      <w:tr w:rsidR="00F46035" w:rsidRPr="00137ACE" w14:paraId="3255DEA4" w14:textId="77777777" w:rsidTr="1FD7000F">
        <w:tc>
          <w:tcPr>
            <w:tcW w:w="340" w:type="pct"/>
            <w:tcBorders>
              <w:top w:val="single" w:sz="4" w:space="0" w:color="00000A"/>
              <w:left w:val="single" w:sz="4" w:space="0" w:color="00000A"/>
              <w:bottom w:val="single" w:sz="4" w:space="0" w:color="00000A"/>
              <w:right w:val="single" w:sz="4" w:space="0" w:color="00000A"/>
            </w:tcBorders>
          </w:tcPr>
          <w:p w14:paraId="0509E253"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673C402C" w14:textId="77777777" w:rsidR="00F46035" w:rsidRPr="00137ACE" w:rsidRDefault="1FD7000F" w:rsidP="1FD7000F">
            <w:pPr>
              <w:spacing w:after="0" w:line="240" w:lineRule="auto"/>
            </w:pPr>
            <w:r w:rsidRPr="00137ACE">
              <w:t>WEB kamera</w:t>
            </w:r>
          </w:p>
        </w:tc>
        <w:tc>
          <w:tcPr>
            <w:tcW w:w="1822" w:type="pct"/>
            <w:tcBorders>
              <w:top w:val="single" w:sz="4" w:space="0" w:color="00000A"/>
              <w:left w:val="single" w:sz="4" w:space="0" w:color="00000A"/>
              <w:bottom w:val="single" w:sz="4" w:space="0" w:color="00000A"/>
              <w:right w:val="single" w:sz="4" w:space="0" w:color="00000A"/>
            </w:tcBorders>
            <w:hideMark/>
          </w:tcPr>
          <w:p w14:paraId="0D76D6C4" w14:textId="29FC922E" w:rsidR="00F46035" w:rsidRPr="00137ACE" w:rsidRDefault="00874045" w:rsidP="00874045">
            <w:pPr>
              <w:spacing w:after="0" w:line="240" w:lineRule="auto"/>
              <w:jc w:val="both"/>
            </w:pPr>
            <w:r w:rsidRPr="00137ACE">
              <w:t>K</w:t>
            </w:r>
            <w:r w:rsidR="00D67DB4" w:rsidRPr="00137ACE">
              <w:t>amera ne blogesne nei 5MP integruota į korpusą su IR funkcionalumu.</w:t>
            </w:r>
          </w:p>
        </w:tc>
        <w:tc>
          <w:tcPr>
            <w:tcW w:w="1808" w:type="pct"/>
            <w:tcBorders>
              <w:top w:val="single" w:sz="4" w:space="0" w:color="00000A"/>
              <w:left w:val="single" w:sz="4" w:space="0" w:color="00000A"/>
              <w:bottom w:val="single" w:sz="4" w:space="0" w:color="00000A"/>
              <w:right w:val="single" w:sz="4" w:space="0" w:color="00000A"/>
            </w:tcBorders>
          </w:tcPr>
          <w:p w14:paraId="2319DD92" w14:textId="77777777" w:rsidR="00F46035" w:rsidRPr="00137ACE" w:rsidRDefault="00F46035" w:rsidP="00C54E5B">
            <w:pPr>
              <w:spacing w:after="0" w:line="240" w:lineRule="auto"/>
              <w:rPr>
                <w:szCs w:val="24"/>
              </w:rPr>
            </w:pPr>
          </w:p>
        </w:tc>
      </w:tr>
      <w:tr w:rsidR="00876958" w:rsidRPr="00137ACE" w14:paraId="6603EF22" w14:textId="77777777" w:rsidTr="1FD7000F">
        <w:tc>
          <w:tcPr>
            <w:tcW w:w="340" w:type="pct"/>
            <w:tcBorders>
              <w:top w:val="single" w:sz="4" w:space="0" w:color="00000A"/>
              <w:left w:val="single" w:sz="4" w:space="0" w:color="00000A"/>
              <w:bottom w:val="single" w:sz="4" w:space="0" w:color="00000A"/>
              <w:right w:val="single" w:sz="4" w:space="0" w:color="00000A"/>
            </w:tcBorders>
          </w:tcPr>
          <w:p w14:paraId="5326829B" w14:textId="77777777" w:rsidR="00876958" w:rsidRPr="00137ACE" w:rsidRDefault="00876958" w:rsidP="00876958">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076D58CB" w14:textId="71ABF42C" w:rsidR="00876958" w:rsidRPr="00137ACE" w:rsidRDefault="00876958" w:rsidP="00876958">
            <w:pPr>
              <w:spacing w:after="0" w:line="240" w:lineRule="auto"/>
            </w:pPr>
            <w:r w:rsidRPr="00137ACE">
              <w:t xml:space="preserve">Klaviatūra </w:t>
            </w:r>
          </w:p>
        </w:tc>
        <w:tc>
          <w:tcPr>
            <w:tcW w:w="1822" w:type="pct"/>
            <w:tcBorders>
              <w:top w:val="single" w:sz="4" w:space="0" w:color="00000A"/>
              <w:left w:val="single" w:sz="4" w:space="0" w:color="00000A"/>
              <w:bottom w:val="single" w:sz="4" w:space="0" w:color="00000A"/>
              <w:right w:val="single" w:sz="4" w:space="0" w:color="00000A"/>
            </w:tcBorders>
          </w:tcPr>
          <w:p w14:paraId="08F4071E" w14:textId="48DAD390" w:rsidR="00876958" w:rsidRPr="00137ACE" w:rsidRDefault="00876958" w:rsidP="00137ACE">
            <w:pPr>
              <w:spacing w:after="0" w:line="240" w:lineRule="auto"/>
              <w:jc w:val="both"/>
            </w:pPr>
            <w:r w:rsidRPr="00137ACE">
              <w:rPr>
                <w:lang w:eastAsia="lt-LT"/>
              </w:rPr>
              <w:t>To paties gamintojo kaip ir siūlomas personalinis kompiuteris,  klaviatūra USB tipo, su lotyniškomis, lietuviškomis išgraviruotomis ar pažymėtomis kita technologija raidėmis. In</w:t>
            </w:r>
            <w:r w:rsidR="008B317D" w:rsidRPr="00137ACE">
              <w:rPr>
                <w:lang w:eastAsia="lt-LT"/>
              </w:rPr>
              <w:t xml:space="preserve">tegruotas </w:t>
            </w:r>
            <w:proofErr w:type="spellStart"/>
            <w:r w:rsidR="008B317D" w:rsidRPr="00137ACE">
              <w:rPr>
                <w:lang w:eastAsia="lt-LT"/>
              </w:rPr>
              <w:t>Smartcard</w:t>
            </w:r>
            <w:proofErr w:type="spellEnd"/>
            <w:r w:rsidR="008B317D" w:rsidRPr="00137ACE">
              <w:rPr>
                <w:lang w:eastAsia="lt-LT"/>
              </w:rPr>
              <w:t xml:space="preserve"> skaitytuvas </w:t>
            </w:r>
            <w:r w:rsidR="008B317D" w:rsidRPr="00137ACE">
              <w:t xml:space="preserve">privalo būti suderinamas su Lietuvos Respublikos valstybės tarnautojų lustiniais pažymėjimais, taip pat asmens tapatybės su lustais kortelėmis (lustas Samsung S3CC91C, atitiktis ISO 7816, kartu pateikiamos tvarkyklės privalo būti suderinamos su </w:t>
            </w:r>
            <w:proofErr w:type="spellStart"/>
            <w:r w:rsidR="008B317D" w:rsidRPr="00137ACE">
              <w:t>CryptoTech</w:t>
            </w:r>
            <w:proofErr w:type="spellEnd"/>
            <w:r w:rsidR="008B317D" w:rsidRPr="00137ACE">
              <w:t xml:space="preserve"> kortelės programinė įranga</w:t>
            </w:r>
          </w:p>
        </w:tc>
        <w:tc>
          <w:tcPr>
            <w:tcW w:w="1808" w:type="pct"/>
            <w:tcBorders>
              <w:top w:val="single" w:sz="4" w:space="0" w:color="00000A"/>
              <w:left w:val="single" w:sz="4" w:space="0" w:color="00000A"/>
              <w:bottom w:val="single" w:sz="4" w:space="0" w:color="00000A"/>
              <w:right w:val="single" w:sz="4" w:space="0" w:color="00000A"/>
            </w:tcBorders>
          </w:tcPr>
          <w:p w14:paraId="14C1B330" w14:textId="77777777" w:rsidR="00876958" w:rsidRPr="00137ACE" w:rsidRDefault="00876958" w:rsidP="00876958">
            <w:pPr>
              <w:spacing w:after="0" w:line="240" w:lineRule="auto"/>
              <w:rPr>
                <w:szCs w:val="24"/>
              </w:rPr>
            </w:pPr>
          </w:p>
        </w:tc>
      </w:tr>
      <w:tr w:rsidR="00876958" w:rsidRPr="00137ACE" w14:paraId="6CC4ED98" w14:textId="77777777" w:rsidTr="1FD7000F">
        <w:tc>
          <w:tcPr>
            <w:tcW w:w="340" w:type="pct"/>
            <w:tcBorders>
              <w:top w:val="single" w:sz="4" w:space="0" w:color="00000A"/>
              <w:left w:val="single" w:sz="4" w:space="0" w:color="00000A"/>
              <w:bottom w:val="single" w:sz="4" w:space="0" w:color="00000A"/>
              <w:right w:val="single" w:sz="4" w:space="0" w:color="00000A"/>
            </w:tcBorders>
          </w:tcPr>
          <w:p w14:paraId="41EE5EC1" w14:textId="77777777" w:rsidR="00876958" w:rsidRPr="00137ACE" w:rsidRDefault="00876958" w:rsidP="00876958">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70B5DC84" w14:textId="169B89C6" w:rsidR="00876958" w:rsidRPr="00137ACE" w:rsidRDefault="00876958" w:rsidP="00876958">
            <w:pPr>
              <w:spacing w:after="0" w:line="240" w:lineRule="auto"/>
            </w:pPr>
            <w:r w:rsidRPr="00137ACE">
              <w:t xml:space="preserve">Pelė </w:t>
            </w:r>
          </w:p>
        </w:tc>
        <w:tc>
          <w:tcPr>
            <w:tcW w:w="1822" w:type="pct"/>
            <w:tcBorders>
              <w:top w:val="single" w:sz="4" w:space="0" w:color="00000A"/>
              <w:left w:val="single" w:sz="4" w:space="0" w:color="00000A"/>
              <w:bottom w:val="single" w:sz="4" w:space="0" w:color="00000A"/>
              <w:right w:val="single" w:sz="4" w:space="0" w:color="00000A"/>
            </w:tcBorders>
          </w:tcPr>
          <w:p w14:paraId="0BD99BF5" w14:textId="5592192E" w:rsidR="00876958" w:rsidRPr="00137ACE" w:rsidRDefault="00876958" w:rsidP="00876958">
            <w:pPr>
              <w:spacing w:after="0" w:line="240" w:lineRule="auto"/>
            </w:pPr>
            <w:r w:rsidRPr="00137ACE">
              <w:rPr>
                <w:lang w:eastAsia="lt-LT"/>
              </w:rPr>
              <w:t xml:space="preserve">To paties gamintojo kaip ir siūlomas personalinis kompiuteris, </w:t>
            </w:r>
            <w:r w:rsidRPr="00137ACE">
              <w:t>USB tipo, lazerinė, dviejų klavišų su ratuku.</w:t>
            </w:r>
          </w:p>
        </w:tc>
        <w:tc>
          <w:tcPr>
            <w:tcW w:w="1808" w:type="pct"/>
            <w:tcBorders>
              <w:top w:val="single" w:sz="4" w:space="0" w:color="00000A"/>
              <w:left w:val="single" w:sz="4" w:space="0" w:color="00000A"/>
              <w:bottom w:val="single" w:sz="4" w:space="0" w:color="00000A"/>
              <w:right w:val="single" w:sz="4" w:space="0" w:color="00000A"/>
            </w:tcBorders>
          </w:tcPr>
          <w:p w14:paraId="3640BDFA" w14:textId="77777777" w:rsidR="00876958" w:rsidRPr="00137ACE" w:rsidRDefault="00876958" w:rsidP="00876958">
            <w:pPr>
              <w:spacing w:after="0" w:line="240" w:lineRule="auto"/>
              <w:rPr>
                <w:szCs w:val="24"/>
              </w:rPr>
            </w:pPr>
          </w:p>
        </w:tc>
      </w:tr>
      <w:tr w:rsidR="00E52E4A" w:rsidRPr="00137ACE" w14:paraId="18F89019" w14:textId="77777777" w:rsidTr="1FD7000F">
        <w:tc>
          <w:tcPr>
            <w:tcW w:w="340" w:type="pct"/>
            <w:tcBorders>
              <w:top w:val="single" w:sz="4" w:space="0" w:color="00000A"/>
              <w:left w:val="single" w:sz="4" w:space="0" w:color="00000A"/>
              <w:bottom w:val="single" w:sz="4" w:space="0" w:color="00000A"/>
              <w:right w:val="single" w:sz="4" w:space="0" w:color="00000A"/>
            </w:tcBorders>
          </w:tcPr>
          <w:p w14:paraId="298E674D" w14:textId="77777777" w:rsidR="00E52E4A" w:rsidRPr="00137ACE" w:rsidRDefault="00E52E4A"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571DAF31" w14:textId="2AE58B78" w:rsidR="00E52E4A" w:rsidRPr="00137ACE" w:rsidRDefault="00E52E4A" w:rsidP="00E52E4A">
            <w:pPr>
              <w:spacing w:after="0" w:line="240" w:lineRule="auto"/>
            </w:pPr>
            <w:r w:rsidRPr="00137ACE">
              <w:t>Operacinė sistema</w:t>
            </w:r>
          </w:p>
        </w:tc>
        <w:tc>
          <w:tcPr>
            <w:tcW w:w="1822" w:type="pct"/>
            <w:tcBorders>
              <w:top w:val="single" w:sz="4" w:space="0" w:color="00000A"/>
              <w:left w:val="single" w:sz="4" w:space="0" w:color="00000A"/>
              <w:bottom w:val="single" w:sz="4" w:space="0" w:color="00000A"/>
              <w:right w:val="single" w:sz="4" w:space="0" w:color="00000A"/>
            </w:tcBorders>
          </w:tcPr>
          <w:p w14:paraId="28D6C9D0" w14:textId="43245089" w:rsidR="00E52E4A" w:rsidRPr="00137ACE" w:rsidRDefault="00E52E4A" w:rsidP="00E52E4A">
            <w:pPr>
              <w:spacing w:after="0" w:line="240" w:lineRule="auto"/>
            </w:pPr>
            <w:r w:rsidRPr="00137ACE">
              <w:rPr>
                <w:rFonts w:eastAsia="Times New Roman"/>
                <w:lang w:eastAsia="lt-LT"/>
              </w:rPr>
              <w:t>Microsoft Windows 11 PRO arba lygiavertė.</w:t>
            </w:r>
          </w:p>
        </w:tc>
        <w:tc>
          <w:tcPr>
            <w:tcW w:w="1808" w:type="pct"/>
            <w:tcBorders>
              <w:top w:val="single" w:sz="4" w:space="0" w:color="00000A"/>
              <w:left w:val="single" w:sz="4" w:space="0" w:color="00000A"/>
              <w:bottom w:val="single" w:sz="4" w:space="0" w:color="00000A"/>
              <w:right w:val="single" w:sz="4" w:space="0" w:color="00000A"/>
            </w:tcBorders>
          </w:tcPr>
          <w:p w14:paraId="5308F053" w14:textId="77777777" w:rsidR="00E52E4A" w:rsidRPr="00137ACE" w:rsidRDefault="00E52E4A" w:rsidP="00E52E4A">
            <w:pPr>
              <w:spacing w:after="0" w:line="240" w:lineRule="auto"/>
              <w:rPr>
                <w:szCs w:val="24"/>
              </w:rPr>
            </w:pPr>
          </w:p>
        </w:tc>
      </w:tr>
      <w:tr w:rsidR="00F46035" w:rsidRPr="00137ACE" w14:paraId="38228070" w14:textId="77777777" w:rsidTr="1FD7000F">
        <w:tc>
          <w:tcPr>
            <w:tcW w:w="340" w:type="pct"/>
            <w:tcBorders>
              <w:top w:val="single" w:sz="4" w:space="0" w:color="00000A"/>
              <w:left w:val="single" w:sz="4" w:space="0" w:color="00000A"/>
              <w:bottom w:val="single" w:sz="4" w:space="0" w:color="00000A"/>
              <w:right w:val="single" w:sz="4" w:space="0" w:color="00000A"/>
            </w:tcBorders>
          </w:tcPr>
          <w:p w14:paraId="55FC2C87"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hideMark/>
          </w:tcPr>
          <w:p w14:paraId="464516F3" w14:textId="77777777" w:rsidR="00F46035" w:rsidRPr="00137ACE" w:rsidRDefault="1FD7000F" w:rsidP="1FD7000F">
            <w:pPr>
              <w:spacing w:after="0" w:line="240" w:lineRule="auto"/>
            </w:pPr>
            <w:r w:rsidRPr="00137ACE">
              <w:t>Maitinimo šaltinis</w:t>
            </w:r>
          </w:p>
        </w:tc>
        <w:tc>
          <w:tcPr>
            <w:tcW w:w="1822" w:type="pct"/>
            <w:tcBorders>
              <w:top w:val="single" w:sz="4" w:space="0" w:color="00000A"/>
              <w:left w:val="single" w:sz="4" w:space="0" w:color="00000A"/>
              <w:bottom w:val="single" w:sz="4" w:space="0" w:color="00000A"/>
              <w:right w:val="single" w:sz="4" w:space="0" w:color="00000A"/>
            </w:tcBorders>
            <w:hideMark/>
          </w:tcPr>
          <w:p w14:paraId="638E554C" w14:textId="10E38A69" w:rsidR="00F46035" w:rsidRPr="00137ACE" w:rsidRDefault="0012305B" w:rsidP="1FD7000F">
            <w:pPr>
              <w:spacing w:after="0" w:line="240" w:lineRule="auto"/>
            </w:pPr>
            <w:r w:rsidRPr="00137ACE">
              <w:t>Ne blogiau kaip 90% efektyvumo, vidinis.</w:t>
            </w:r>
          </w:p>
        </w:tc>
        <w:tc>
          <w:tcPr>
            <w:tcW w:w="1808" w:type="pct"/>
            <w:tcBorders>
              <w:top w:val="single" w:sz="4" w:space="0" w:color="00000A"/>
              <w:left w:val="single" w:sz="4" w:space="0" w:color="00000A"/>
              <w:bottom w:val="single" w:sz="4" w:space="0" w:color="00000A"/>
              <w:right w:val="single" w:sz="4" w:space="0" w:color="00000A"/>
            </w:tcBorders>
          </w:tcPr>
          <w:p w14:paraId="666B2976" w14:textId="77777777" w:rsidR="00F46035" w:rsidRPr="00137ACE" w:rsidRDefault="00F46035" w:rsidP="00C54E5B">
            <w:pPr>
              <w:spacing w:after="0" w:line="240" w:lineRule="auto"/>
              <w:rPr>
                <w:szCs w:val="24"/>
              </w:rPr>
            </w:pPr>
          </w:p>
        </w:tc>
      </w:tr>
      <w:tr w:rsidR="00876958" w:rsidRPr="00137ACE" w14:paraId="3BA68226" w14:textId="77777777" w:rsidTr="00876958">
        <w:tc>
          <w:tcPr>
            <w:tcW w:w="340" w:type="pct"/>
            <w:tcBorders>
              <w:top w:val="single" w:sz="4" w:space="0" w:color="00000A"/>
              <w:left w:val="single" w:sz="4" w:space="0" w:color="00000A"/>
              <w:bottom w:val="single" w:sz="4" w:space="0" w:color="00000A"/>
              <w:right w:val="single" w:sz="4" w:space="0" w:color="00000A"/>
            </w:tcBorders>
          </w:tcPr>
          <w:p w14:paraId="1655486A" w14:textId="77777777" w:rsidR="00876958" w:rsidRPr="00137ACE" w:rsidRDefault="00876958" w:rsidP="00876958">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60C7C420" w14:textId="7C588211" w:rsidR="00876958" w:rsidRPr="00137ACE" w:rsidRDefault="00876958" w:rsidP="00876958">
            <w:pPr>
              <w:spacing w:after="0" w:line="240" w:lineRule="auto"/>
            </w:pPr>
            <w:r w:rsidRPr="00137ACE">
              <w:t xml:space="preserve">Kompiuterio monitorius/ekranas </w:t>
            </w:r>
          </w:p>
        </w:tc>
        <w:tc>
          <w:tcPr>
            <w:tcW w:w="1822" w:type="pct"/>
            <w:tcBorders>
              <w:top w:val="single" w:sz="4" w:space="0" w:color="00000A"/>
              <w:left w:val="single" w:sz="4" w:space="0" w:color="00000A"/>
              <w:bottom w:val="single" w:sz="4" w:space="0" w:color="00000A"/>
              <w:right w:val="single" w:sz="4" w:space="0" w:color="00000A"/>
            </w:tcBorders>
          </w:tcPr>
          <w:p w14:paraId="6A82C6FA" w14:textId="77777777" w:rsidR="00876958" w:rsidRPr="00137ACE" w:rsidRDefault="00876958" w:rsidP="00876958">
            <w:pPr>
              <w:jc w:val="both"/>
            </w:pPr>
            <w:r w:rsidRPr="00137ACE">
              <w:t xml:space="preserve">Ekranas ne </w:t>
            </w:r>
            <w:proofErr w:type="spellStart"/>
            <w:r w:rsidRPr="00137ACE">
              <w:t>maženis</w:t>
            </w:r>
            <w:proofErr w:type="spellEnd"/>
            <w:r w:rsidRPr="00137ACE">
              <w:t xml:space="preserve"> nei 27 colių, ekrano ryškumas ne mažiau nei 300 cd/m². Ne prasčiau nei IPS tipo; Raiška ne blogiau kaip 2560 x 1440 (QHD). </w:t>
            </w:r>
          </w:p>
          <w:p w14:paraId="361847F4" w14:textId="77777777" w:rsidR="00876958" w:rsidRPr="00137ACE" w:rsidRDefault="00876958" w:rsidP="00876958">
            <w:pPr>
              <w:jc w:val="both"/>
            </w:pPr>
            <w:r w:rsidRPr="00137ACE">
              <w:t>Ekranas turi mėlynos spalvos  spinduliavimą mažinanti funkcionalumą (</w:t>
            </w:r>
            <w:proofErr w:type="spellStart"/>
            <w:r w:rsidRPr="00137ACE">
              <w:t>Low</w:t>
            </w:r>
            <w:proofErr w:type="spellEnd"/>
            <w:r w:rsidRPr="00137ACE">
              <w:t xml:space="preserve"> </w:t>
            </w:r>
            <w:proofErr w:type="spellStart"/>
            <w:r w:rsidRPr="00137ACE">
              <w:t>Blue</w:t>
            </w:r>
            <w:proofErr w:type="spellEnd"/>
            <w:r w:rsidRPr="00137ACE">
              <w:t xml:space="preserve"> </w:t>
            </w:r>
            <w:proofErr w:type="spellStart"/>
            <w:r w:rsidRPr="00137ACE">
              <w:t>Light</w:t>
            </w:r>
            <w:proofErr w:type="spellEnd"/>
            <w:r w:rsidRPr="00137ACE">
              <w:t xml:space="preserve"> arba lygiavertis).</w:t>
            </w:r>
          </w:p>
          <w:p w14:paraId="5C8D1B07" w14:textId="2A10AAF6" w:rsidR="00876958" w:rsidRPr="00137ACE" w:rsidRDefault="00876958" w:rsidP="00876958">
            <w:pPr>
              <w:autoSpaceDE w:val="0"/>
              <w:autoSpaceDN w:val="0"/>
              <w:adjustRightInd w:val="0"/>
              <w:spacing w:after="0" w:line="240" w:lineRule="auto"/>
              <w:jc w:val="both"/>
            </w:pPr>
            <w:r w:rsidRPr="00137ACE">
              <w:t>Aukščio</w:t>
            </w:r>
            <w:r w:rsidR="008B317D" w:rsidRPr="00137ACE">
              <w:t xml:space="preserve"> reguliavimas ne mažiau nei 110 m</w:t>
            </w:r>
            <w:r w:rsidRPr="00137ACE">
              <w:t>m;</w:t>
            </w:r>
          </w:p>
          <w:p w14:paraId="6ABBF39D" w14:textId="1D5F8C96" w:rsidR="00876958" w:rsidRPr="00137ACE" w:rsidRDefault="00876958" w:rsidP="006D0B7F">
            <w:pPr>
              <w:autoSpaceDE w:val="0"/>
              <w:autoSpaceDN w:val="0"/>
              <w:adjustRightInd w:val="0"/>
              <w:spacing w:after="0" w:line="240" w:lineRule="auto"/>
              <w:jc w:val="both"/>
            </w:pPr>
            <w:r w:rsidRPr="00137ACE">
              <w:t xml:space="preserve">Ekranas privalo  turėti ne daugiau nei  0,1 mg gyvsidabrio. </w:t>
            </w:r>
            <w:r w:rsidRPr="00137ACE">
              <w:rPr>
                <w:b/>
                <w:bCs/>
              </w:rPr>
              <w:t>Pateikti tai įrodanti gamintojo dokumentą/ deklaraciją (kartu su pasiūlymu).</w:t>
            </w:r>
          </w:p>
        </w:tc>
        <w:tc>
          <w:tcPr>
            <w:tcW w:w="1808" w:type="pct"/>
            <w:tcBorders>
              <w:top w:val="single" w:sz="4" w:space="0" w:color="00000A"/>
              <w:left w:val="single" w:sz="4" w:space="0" w:color="00000A"/>
              <w:bottom w:val="single" w:sz="4" w:space="0" w:color="00000A"/>
              <w:right w:val="single" w:sz="4" w:space="0" w:color="00000A"/>
            </w:tcBorders>
          </w:tcPr>
          <w:p w14:paraId="477DAEC4" w14:textId="77777777" w:rsidR="00876958" w:rsidRPr="00137ACE" w:rsidRDefault="00876958" w:rsidP="00876958">
            <w:pPr>
              <w:spacing w:after="0" w:line="240" w:lineRule="auto"/>
              <w:rPr>
                <w:szCs w:val="24"/>
              </w:rPr>
            </w:pPr>
          </w:p>
        </w:tc>
      </w:tr>
      <w:tr w:rsidR="00E52E4A" w:rsidRPr="00137ACE" w14:paraId="35F5A199" w14:textId="77777777" w:rsidTr="002F5535">
        <w:tc>
          <w:tcPr>
            <w:tcW w:w="340" w:type="pct"/>
            <w:tcBorders>
              <w:top w:val="single" w:sz="4" w:space="0" w:color="00000A"/>
              <w:left w:val="single" w:sz="4" w:space="0" w:color="00000A"/>
              <w:bottom w:val="single" w:sz="4" w:space="0" w:color="00000A"/>
              <w:right w:val="single" w:sz="4" w:space="0" w:color="00000A"/>
            </w:tcBorders>
          </w:tcPr>
          <w:p w14:paraId="7DDBC9B0" w14:textId="77777777" w:rsidR="00E52E4A" w:rsidRPr="00137ACE" w:rsidRDefault="00E52E4A"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vAlign w:val="center"/>
          </w:tcPr>
          <w:p w14:paraId="73D555A0" w14:textId="0AC61962" w:rsidR="00E52E4A" w:rsidRPr="00137ACE" w:rsidRDefault="00E52E4A" w:rsidP="00E52E4A">
            <w:pPr>
              <w:spacing w:after="0" w:line="240" w:lineRule="auto"/>
            </w:pPr>
            <w:r w:rsidRPr="00137ACE">
              <w:t>Sistemos atkūrimas</w:t>
            </w:r>
          </w:p>
        </w:tc>
        <w:tc>
          <w:tcPr>
            <w:tcW w:w="1822" w:type="pct"/>
            <w:tcBorders>
              <w:top w:val="single" w:sz="4" w:space="0" w:color="00000A"/>
              <w:left w:val="single" w:sz="4" w:space="0" w:color="00000A"/>
              <w:bottom w:val="single" w:sz="4" w:space="0" w:color="00000A"/>
              <w:right w:val="single" w:sz="4" w:space="0" w:color="00000A"/>
            </w:tcBorders>
          </w:tcPr>
          <w:p w14:paraId="52F8EAD9" w14:textId="6CC8687D" w:rsidR="00E52E4A" w:rsidRPr="00137ACE" w:rsidRDefault="00E52E4A" w:rsidP="00E52E4A">
            <w:pPr>
              <w:autoSpaceDE w:val="0"/>
              <w:autoSpaceDN w:val="0"/>
              <w:adjustRightInd w:val="0"/>
              <w:spacing w:after="0" w:line="240" w:lineRule="auto"/>
              <w:jc w:val="both"/>
              <w:rPr>
                <w:szCs w:val="24"/>
              </w:rPr>
            </w:pPr>
            <w:r w:rsidRPr="00137ACE">
              <w:t xml:space="preserve">Kompiuteryje turi būti įdiegtas </w:t>
            </w:r>
            <w:proofErr w:type="spellStart"/>
            <w:r w:rsidRPr="00137ACE">
              <w:t>Recovery</w:t>
            </w:r>
            <w:proofErr w:type="spellEnd"/>
            <w:r w:rsidRPr="00137ACE">
              <w:t xml:space="preserve"> disko skirsnis, su kuriuo galima atkurti Windows 11 PRO operacinę sistemą. Turi būti gamintojo interneto svetainės (ar lygiaverčiu principu paremta) vieta su galimybe atnaujinti siūlomo modelio BIOS, įrenginių tvarkykles ir programinę įrangą (pateikti nuorodą).</w:t>
            </w:r>
          </w:p>
        </w:tc>
        <w:tc>
          <w:tcPr>
            <w:tcW w:w="1808" w:type="pct"/>
            <w:tcBorders>
              <w:top w:val="single" w:sz="4" w:space="0" w:color="00000A"/>
              <w:left w:val="single" w:sz="4" w:space="0" w:color="00000A"/>
              <w:bottom w:val="single" w:sz="4" w:space="0" w:color="00000A"/>
              <w:right w:val="single" w:sz="4" w:space="0" w:color="00000A"/>
            </w:tcBorders>
          </w:tcPr>
          <w:p w14:paraId="32565B34" w14:textId="77777777" w:rsidR="00E52E4A" w:rsidRPr="00137ACE" w:rsidRDefault="00E52E4A" w:rsidP="00E52E4A">
            <w:pPr>
              <w:autoSpaceDE w:val="0"/>
              <w:autoSpaceDN w:val="0"/>
              <w:adjustRightInd w:val="0"/>
              <w:spacing w:after="0" w:line="240" w:lineRule="auto"/>
              <w:rPr>
                <w:szCs w:val="24"/>
              </w:rPr>
            </w:pPr>
          </w:p>
        </w:tc>
      </w:tr>
      <w:tr w:rsidR="00E52E4A" w:rsidRPr="00137ACE" w14:paraId="6A415FF0" w14:textId="77777777" w:rsidTr="00DD7283">
        <w:tc>
          <w:tcPr>
            <w:tcW w:w="340" w:type="pct"/>
            <w:tcBorders>
              <w:top w:val="single" w:sz="4" w:space="0" w:color="00000A"/>
              <w:left w:val="single" w:sz="4" w:space="0" w:color="00000A"/>
              <w:bottom w:val="single" w:sz="4" w:space="0" w:color="00000A"/>
              <w:right w:val="single" w:sz="4" w:space="0" w:color="00000A"/>
            </w:tcBorders>
          </w:tcPr>
          <w:p w14:paraId="71D62636" w14:textId="77777777" w:rsidR="00E52E4A" w:rsidRPr="00137ACE" w:rsidRDefault="00E52E4A"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3F84DEED" w14:textId="5337AB26" w:rsidR="00E52E4A" w:rsidRPr="00137ACE" w:rsidRDefault="00E52E4A" w:rsidP="00E52E4A">
            <w:pPr>
              <w:spacing w:after="0" w:line="240" w:lineRule="auto"/>
            </w:pPr>
            <w:r w:rsidRPr="00137ACE">
              <w:t>Saugumo reikalavimai.</w:t>
            </w:r>
          </w:p>
        </w:tc>
        <w:tc>
          <w:tcPr>
            <w:tcW w:w="1822" w:type="pct"/>
            <w:tcBorders>
              <w:top w:val="single" w:sz="4" w:space="0" w:color="00000A"/>
              <w:left w:val="single" w:sz="4" w:space="0" w:color="00000A"/>
              <w:bottom w:val="single" w:sz="4" w:space="0" w:color="00000A"/>
              <w:right w:val="single" w:sz="4" w:space="0" w:color="00000A"/>
            </w:tcBorders>
            <w:vAlign w:val="center"/>
          </w:tcPr>
          <w:p w14:paraId="206BBEED" w14:textId="77777777" w:rsidR="004D6682" w:rsidRDefault="004D6682" w:rsidP="006D5B36">
            <w:pPr>
              <w:jc w:val="both"/>
            </w:pPr>
            <w:r>
              <w:t>Pirštų antspaudų skaitytuvas (</w:t>
            </w:r>
            <w:proofErr w:type="spellStart"/>
            <w:r>
              <w:t>Fingerprint</w:t>
            </w:r>
            <w:proofErr w:type="spellEnd"/>
            <w:r>
              <w:t>)</w:t>
            </w:r>
          </w:p>
          <w:p w14:paraId="676906EF" w14:textId="5DFFB00A" w:rsidR="004D6682" w:rsidRPr="00137ACE" w:rsidRDefault="00E52E4A" w:rsidP="006D5B36">
            <w:pPr>
              <w:jc w:val="both"/>
            </w:pPr>
            <w:r w:rsidRPr="00137ACE">
              <w:t>Integruota TPM ne žemesnė nei 2.0 versija duomenų apsaugos mikroschema arba lygiavertė.</w:t>
            </w:r>
          </w:p>
        </w:tc>
        <w:tc>
          <w:tcPr>
            <w:tcW w:w="1808" w:type="pct"/>
            <w:tcBorders>
              <w:top w:val="single" w:sz="4" w:space="0" w:color="00000A"/>
              <w:left w:val="single" w:sz="4" w:space="0" w:color="00000A"/>
              <w:bottom w:val="single" w:sz="4" w:space="0" w:color="00000A"/>
              <w:right w:val="single" w:sz="4" w:space="0" w:color="00000A"/>
            </w:tcBorders>
          </w:tcPr>
          <w:p w14:paraId="433BDAB0" w14:textId="77777777" w:rsidR="00E52E4A" w:rsidRPr="00137ACE" w:rsidRDefault="00E52E4A" w:rsidP="00E52E4A">
            <w:pPr>
              <w:spacing w:after="0" w:line="240" w:lineRule="auto"/>
              <w:rPr>
                <w:szCs w:val="24"/>
                <w:lang w:eastAsia="lt-LT"/>
              </w:rPr>
            </w:pPr>
          </w:p>
        </w:tc>
      </w:tr>
      <w:tr w:rsidR="00876958" w:rsidRPr="00137ACE" w14:paraId="10D46FFF" w14:textId="77777777" w:rsidTr="00876958">
        <w:tc>
          <w:tcPr>
            <w:tcW w:w="340" w:type="pct"/>
            <w:tcBorders>
              <w:top w:val="single" w:sz="4" w:space="0" w:color="00000A"/>
              <w:left w:val="single" w:sz="4" w:space="0" w:color="00000A"/>
              <w:bottom w:val="single" w:sz="4" w:space="0" w:color="00000A"/>
              <w:right w:val="single" w:sz="4" w:space="0" w:color="00000A"/>
            </w:tcBorders>
          </w:tcPr>
          <w:p w14:paraId="1D62E022" w14:textId="77777777" w:rsidR="00876958" w:rsidRPr="00137ACE" w:rsidRDefault="00876958" w:rsidP="00876958">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753D296D" w14:textId="6EF5BE73" w:rsidR="00876958" w:rsidRPr="00137ACE" w:rsidRDefault="00876958" w:rsidP="00876958">
            <w:pPr>
              <w:spacing w:after="0" w:line="240" w:lineRule="auto"/>
            </w:pPr>
            <w:proofErr w:type="spellStart"/>
            <w:r w:rsidRPr="00137ACE">
              <w:t>Kensington</w:t>
            </w:r>
            <w:proofErr w:type="spellEnd"/>
            <w:r w:rsidRPr="00137ACE">
              <w:t xml:space="preserve"> </w:t>
            </w:r>
            <w:proofErr w:type="spellStart"/>
            <w:r w:rsidRPr="00137ACE">
              <w:t>lock</w:t>
            </w:r>
            <w:proofErr w:type="spellEnd"/>
          </w:p>
        </w:tc>
        <w:tc>
          <w:tcPr>
            <w:tcW w:w="1822" w:type="pct"/>
            <w:tcBorders>
              <w:top w:val="single" w:sz="4" w:space="0" w:color="00000A"/>
              <w:left w:val="single" w:sz="4" w:space="0" w:color="00000A"/>
              <w:bottom w:val="single" w:sz="4" w:space="0" w:color="00000A"/>
              <w:right w:val="single" w:sz="4" w:space="0" w:color="00000A"/>
            </w:tcBorders>
          </w:tcPr>
          <w:p w14:paraId="466B39D3" w14:textId="649824D5" w:rsidR="00876958" w:rsidRPr="00137ACE" w:rsidRDefault="00876958" w:rsidP="00137ACE">
            <w:pPr>
              <w:spacing w:after="0" w:line="240" w:lineRule="auto"/>
              <w:jc w:val="both"/>
            </w:pPr>
            <w:r w:rsidRPr="00137ACE">
              <w:t xml:space="preserve">Turi būti galimybė prirakinti kompiuterį su </w:t>
            </w:r>
            <w:proofErr w:type="spellStart"/>
            <w:r w:rsidRPr="00137ACE">
              <w:t>Kensington</w:t>
            </w:r>
            <w:proofErr w:type="spellEnd"/>
            <w:r w:rsidRPr="00137ACE">
              <w:t xml:space="preserve"> </w:t>
            </w:r>
            <w:proofErr w:type="spellStart"/>
            <w:r w:rsidRPr="00137ACE">
              <w:t>lock</w:t>
            </w:r>
            <w:proofErr w:type="spellEnd"/>
            <w:r w:rsidRPr="00137ACE">
              <w:t xml:space="preserve"> ar lygiaverčio tipo užraktu.</w:t>
            </w:r>
          </w:p>
        </w:tc>
        <w:tc>
          <w:tcPr>
            <w:tcW w:w="1808" w:type="pct"/>
            <w:tcBorders>
              <w:top w:val="single" w:sz="4" w:space="0" w:color="00000A"/>
              <w:left w:val="single" w:sz="4" w:space="0" w:color="00000A"/>
              <w:bottom w:val="single" w:sz="4" w:space="0" w:color="00000A"/>
              <w:right w:val="single" w:sz="4" w:space="0" w:color="00000A"/>
            </w:tcBorders>
          </w:tcPr>
          <w:p w14:paraId="1A963DFA" w14:textId="77777777" w:rsidR="00876958" w:rsidRPr="00137ACE" w:rsidRDefault="00876958" w:rsidP="00876958">
            <w:pPr>
              <w:spacing w:after="0" w:line="240" w:lineRule="auto"/>
              <w:rPr>
                <w:szCs w:val="24"/>
                <w:lang w:eastAsia="lt-LT"/>
              </w:rPr>
            </w:pPr>
          </w:p>
        </w:tc>
      </w:tr>
      <w:tr w:rsidR="00E52E4A" w:rsidRPr="00137ACE" w14:paraId="19C1DB67" w14:textId="77777777" w:rsidTr="004D3B9B">
        <w:tc>
          <w:tcPr>
            <w:tcW w:w="340" w:type="pct"/>
            <w:tcBorders>
              <w:top w:val="single" w:sz="4" w:space="0" w:color="00000A"/>
              <w:left w:val="single" w:sz="4" w:space="0" w:color="00000A"/>
              <w:bottom w:val="single" w:sz="4" w:space="0" w:color="00000A"/>
              <w:right w:val="single" w:sz="4" w:space="0" w:color="00000A"/>
            </w:tcBorders>
          </w:tcPr>
          <w:p w14:paraId="40D94AC0" w14:textId="77777777" w:rsidR="00E52E4A" w:rsidRPr="00137ACE" w:rsidRDefault="00E52E4A"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vAlign w:val="center"/>
          </w:tcPr>
          <w:p w14:paraId="6B157BAB" w14:textId="6FFAFA6D" w:rsidR="00E52E4A" w:rsidRPr="00137ACE" w:rsidRDefault="00E52E4A" w:rsidP="00E52E4A">
            <w:pPr>
              <w:spacing w:after="0" w:line="240" w:lineRule="auto"/>
            </w:pPr>
            <w:r w:rsidRPr="00137ACE">
              <w:t>Valdymas</w:t>
            </w:r>
          </w:p>
        </w:tc>
        <w:tc>
          <w:tcPr>
            <w:tcW w:w="1822" w:type="pct"/>
            <w:tcBorders>
              <w:top w:val="single" w:sz="4" w:space="0" w:color="00000A"/>
              <w:left w:val="single" w:sz="4" w:space="0" w:color="00000A"/>
              <w:bottom w:val="single" w:sz="4" w:space="0" w:color="00000A"/>
              <w:right w:val="single" w:sz="4" w:space="0" w:color="00000A"/>
            </w:tcBorders>
            <w:vAlign w:val="center"/>
          </w:tcPr>
          <w:p w14:paraId="323639BF" w14:textId="0A6615F8" w:rsidR="00E52E4A" w:rsidRPr="00137ACE" w:rsidRDefault="00E52E4A" w:rsidP="00137ACE">
            <w:pPr>
              <w:spacing w:after="0" w:line="240" w:lineRule="auto"/>
              <w:jc w:val="both"/>
            </w:pPr>
            <w:r w:rsidRPr="00137ACE">
              <w:t xml:space="preserve">Tiekėjas privalo užtikrinti, kad siūlomos įrangos gamintojas užregistruotų kompiuterius Microsoft Windows </w:t>
            </w:r>
            <w:proofErr w:type="spellStart"/>
            <w:r w:rsidRPr="00137ACE">
              <w:t>Autopilot</w:t>
            </w:r>
            <w:proofErr w:type="spellEnd"/>
            <w:r w:rsidRPr="00137ACE">
              <w:t xml:space="preserve"> programos perkančiosios organizacijos nurodytoje(-</w:t>
            </w:r>
            <w:proofErr w:type="spellStart"/>
            <w:r w:rsidRPr="00137ACE">
              <w:t>se</w:t>
            </w:r>
            <w:proofErr w:type="spellEnd"/>
            <w:r w:rsidRPr="00137ACE">
              <w:t>) paskyroje(-</w:t>
            </w:r>
            <w:proofErr w:type="spellStart"/>
            <w:r w:rsidRPr="00137ACE">
              <w:t>ose</w:t>
            </w:r>
            <w:proofErr w:type="spellEnd"/>
            <w:r w:rsidRPr="00137ACE">
              <w:t xml:space="preserve">). Perkančioji organizacija įsipareigoja </w:t>
            </w:r>
            <w:r w:rsidRPr="00137ACE">
              <w:lastRenderedPageBreak/>
              <w:t>suteikti prieigas (teises) reikiamose sistemose šio veiksmo atlikimui</w:t>
            </w:r>
          </w:p>
        </w:tc>
        <w:tc>
          <w:tcPr>
            <w:tcW w:w="1808" w:type="pct"/>
            <w:tcBorders>
              <w:top w:val="single" w:sz="4" w:space="0" w:color="00000A"/>
              <w:left w:val="single" w:sz="4" w:space="0" w:color="00000A"/>
              <w:bottom w:val="single" w:sz="4" w:space="0" w:color="00000A"/>
              <w:right w:val="single" w:sz="4" w:space="0" w:color="00000A"/>
            </w:tcBorders>
          </w:tcPr>
          <w:p w14:paraId="65521A25" w14:textId="77777777" w:rsidR="00E52E4A" w:rsidRPr="00137ACE" w:rsidRDefault="00E52E4A" w:rsidP="00E52E4A">
            <w:pPr>
              <w:spacing w:after="0" w:line="240" w:lineRule="auto"/>
              <w:rPr>
                <w:szCs w:val="24"/>
              </w:rPr>
            </w:pPr>
          </w:p>
        </w:tc>
      </w:tr>
      <w:tr w:rsidR="00E52E4A" w:rsidRPr="00137ACE" w14:paraId="38D18284" w14:textId="77777777" w:rsidTr="1FD7000F">
        <w:tc>
          <w:tcPr>
            <w:tcW w:w="340" w:type="pct"/>
            <w:tcBorders>
              <w:top w:val="single" w:sz="4" w:space="0" w:color="00000A"/>
              <w:left w:val="single" w:sz="4" w:space="0" w:color="00000A"/>
              <w:bottom w:val="single" w:sz="4" w:space="0" w:color="00000A"/>
              <w:right w:val="single" w:sz="4" w:space="0" w:color="00000A"/>
            </w:tcBorders>
          </w:tcPr>
          <w:p w14:paraId="3D0ACFB7" w14:textId="77777777" w:rsidR="00E52E4A" w:rsidRPr="00137ACE" w:rsidRDefault="00E52E4A"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62CF7C64" w14:textId="3C07938D" w:rsidR="00E52E4A" w:rsidRPr="00137ACE" w:rsidRDefault="00E52E4A" w:rsidP="00E52E4A">
            <w:pPr>
              <w:spacing w:after="0" w:line="240" w:lineRule="auto"/>
            </w:pPr>
            <w:r w:rsidRPr="00137ACE">
              <w:t>Bendri reikalavimai</w:t>
            </w:r>
          </w:p>
        </w:tc>
        <w:tc>
          <w:tcPr>
            <w:tcW w:w="1822" w:type="pct"/>
            <w:tcBorders>
              <w:top w:val="single" w:sz="4" w:space="0" w:color="00000A"/>
              <w:left w:val="single" w:sz="4" w:space="0" w:color="00000A"/>
              <w:bottom w:val="single" w:sz="4" w:space="0" w:color="00000A"/>
              <w:right w:val="single" w:sz="4" w:space="0" w:color="00000A"/>
            </w:tcBorders>
          </w:tcPr>
          <w:p w14:paraId="4CE3EB28" w14:textId="09B46669" w:rsidR="00E52E4A" w:rsidRPr="00137ACE" w:rsidRDefault="00E52E4A" w:rsidP="00137ACE">
            <w:pPr>
              <w:spacing w:after="0" w:line="240" w:lineRule="auto"/>
              <w:jc w:val="both"/>
            </w:pPr>
            <w:r w:rsidRPr="00137ACE">
              <w:t xml:space="preserve">Visa įranga turi būti </w:t>
            </w:r>
            <w:proofErr w:type="spellStart"/>
            <w:r w:rsidRPr="00137ACE">
              <w:t>gamykliškai</w:t>
            </w:r>
            <w:proofErr w:type="spellEnd"/>
            <w:r w:rsidRPr="00137ACE">
              <w:t xml:space="preserve"> nauja „</w:t>
            </w:r>
            <w:proofErr w:type="spellStart"/>
            <w:r w:rsidRPr="00137ACE">
              <w:t>brand</w:t>
            </w:r>
            <w:proofErr w:type="spellEnd"/>
            <w:r w:rsidRPr="00137ACE">
              <w:t xml:space="preserve"> </w:t>
            </w:r>
            <w:proofErr w:type="spellStart"/>
            <w:r w:rsidRPr="00137ACE">
              <w:t>new</w:t>
            </w:r>
            <w:proofErr w:type="spellEnd"/>
            <w:r w:rsidRPr="00137ACE">
              <w:t xml:space="preserve">“. </w:t>
            </w:r>
            <w:proofErr w:type="spellStart"/>
            <w:r w:rsidRPr="00137ACE">
              <w:t>Gamykliškai</w:t>
            </w:r>
            <w:proofErr w:type="spellEnd"/>
            <w:r w:rsidRPr="00137ACE">
              <w:t xml:space="preserve"> atnaujinti „</w:t>
            </w:r>
            <w:proofErr w:type="spellStart"/>
            <w:r w:rsidRPr="00137ACE">
              <w:t>renew</w:t>
            </w:r>
            <w:proofErr w:type="spellEnd"/>
            <w:r w:rsidRPr="00137ACE">
              <w:t>“ / „</w:t>
            </w:r>
            <w:proofErr w:type="spellStart"/>
            <w:r w:rsidRPr="00137ACE">
              <w:t>refurbished</w:t>
            </w:r>
            <w:proofErr w:type="spellEnd"/>
            <w:r w:rsidRPr="00137ACE">
              <w:t>“ /„</w:t>
            </w:r>
            <w:proofErr w:type="spellStart"/>
            <w:r w:rsidRPr="00137ACE">
              <w:t>remarked</w:t>
            </w:r>
            <w:proofErr w:type="spellEnd"/>
            <w:r w:rsidRPr="00137ACE">
              <w:t>“ komponentai neleistini. Negalima siūlyti paskelbtų apie gamybos pabaigą (angl. EOL) modelių.</w:t>
            </w:r>
          </w:p>
        </w:tc>
        <w:tc>
          <w:tcPr>
            <w:tcW w:w="1808" w:type="pct"/>
            <w:tcBorders>
              <w:top w:val="single" w:sz="4" w:space="0" w:color="00000A"/>
              <w:left w:val="single" w:sz="4" w:space="0" w:color="00000A"/>
              <w:bottom w:val="single" w:sz="4" w:space="0" w:color="00000A"/>
              <w:right w:val="single" w:sz="4" w:space="0" w:color="00000A"/>
            </w:tcBorders>
          </w:tcPr>
          <w:p w14:paraId="5EC14DC6" w14:textId="77777777" w:rsidR="00E52E4A" w:rsidRPr="00137ACE" w:rsidRDefault="00E52E4A" w:rsidP="00E52E4A">
            <w:pPr>
              <w:spacing w:after="0" w:line="240" w:lineRule="auto"/>
              <w:rPr>
                <w:rFonts w:eastAsia="Times New Roman"/>
                <w:szCs w:val="24"/>
                <w:lang w:eastAsia="lt-LT"/>
              </w:rPr>
            </w:pPr>
          </w:p>
        </w:tc>
      </w:tr>
      <w:tr w:rsidR="00E52E4A" w:rsidRPr="00137ACE" w14:paraId="00595ECB" w14:textId="77777777" w:rsidTr="004E76AF">
        <w:tc>
          <w:tcPr>
            <w:tcW w:w="340" w:type="pct"/>
            <w:tcBorders>
              <w:top w:val="single" w:sz="4" w:space="0" w:color="00000A"/>
              <w:left w:val="single" w:sz="4" w:space="0" w:color="00000A"/>
              <w:bottom w:val="single" w:sz="4" w:space="0" w:color="00000A"/>
              <w:right w:val="single" w:sz="4" w:space="0" w:color="00000A"/>
            </w:tcBorders>
          </w:tcPr>
          <w:p w14:paraId="57262128" w14:textId="77777777" w:rsidR="00E52E4A" w:rsidRPr="00137ACE" w:rsidRDefault="00E52E4A"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vAlign w:val="center"/>
          </w:tcPr>
          <w:p w14:paraId="6CD2CF99" w14:textId="59A69E44" w:rsidR="00E52E4A" w:rsidRPr="00137ACE" w:rsidRDefault="00E52E4A" w:rsidP="00E52E4A">
            <w:pPr>
              <w:spacing w:after="0" w:line="240" w:lineRule="auto"/>
            </w:pPr>
            <w:r w:rsidRPr="00137ACE">
              <w:t>Atsparumo bandymai</w:t>
            </w:r>
          </w:p>
        </w:tc>
        <w:tc>
          <w:tcPr>
            <w:tcW w:w="1822" w:type="pct"/>
            <w:tcBorders>
              <w:top w:val="single" w:sz="4" w:space="0" w:color="00000A"/>
              <w:left w:val="single" w:sz="4" w:space="0" w:color="00000A"/>
              <w:bottom w:val="single" w:sz="4" w:space="0" w:color="00000A"/>
              <w:right w:val="single" w:sz="4" w:space="0" w:color="00000A"/>
            </w:tcBorders>
          </w:tcPr>
          <w:p w14:paraId="6E731924" w14:textId="68127A6E" w:rsidR="00E52E4A" w:rsidRPr="00137ACE" w:rsidRDefault="00E52E4A" w:rsidP="00137ACE">
            <w:pPr>
              <w:jc w:val="both"/>
            </w:pPr>
            <w:r w:rsidRPr="00137ACE">
              <w:t>Kompiuteris privalo būti išbandytas ekstremaliomis bandymų sąlygomis. Tokiomis kaip, aukštos, žemos temperatūros, dulkių, ir pan. Šie bandymai turi būti atliekami  MIL- STD  metodologija. Privaloma pateikti nuorodą į oficialų gamintojo tinklapį, kur būtų žymima ši atitiktis. Patenkinti šį reikalavimą gamintojo ar tiekėjo raštai neleistini.</w:t>
            </w:r>
          </w:p>
        </w:tc>
        <w:tc>
          <w:tcPr>
            <w:tcW w:w="1808" w:type="pct"/>
            <w:tcBorders>
              <w:top w:val="single" w:sz="4" w:space="0" w:color="00000A"/>
              <w:left w:val="single" w:sz="4" w:space="0" w:color="00000A"/>
              <w:bottom w:val="single" w:sz="4" w:space="0" w:color="00000A"/>
              <w:right w:val="single" w:sz="4" w:space="0" w:color="00000A"/>
            </w:tcBorders>
          </w:tcPr>
          <w:p w14:paraId="50985DF5" w14:textId="77777777" w:rsidR="00E52E4A" w:rsidRPr="00137ACE" w:rsidRDefault="00E52E4A" w:rsidP="00E52E4A">
            <w:pPr>
              <w:spacing w:after="0" w:line="240" w:lineRule="auto"/>
              <w:rPr>
                <w:szCs w:val="24"/>
              </w:rPr>
            </w:pPr>
          </w:p>
        </w:tc>
      </w:tr>
      <w:tr w:rsidR="00E52E4A" w:rsidRPr="00137ACE" w14:paraId="707168B9" w14:textId="77777777" w:rsidTr="00E52E4A">
        <w:tc>
          <w:tcPr>
            <w:tcW w:w="340" w:type="pct"/>
            <w:tcBorders>
              <w:top w:val="single" w:sz="4" w:space="0" w:color="00000A"/>
              <w:left w:val="single" w:sz="4" w:space="0" w:color="00000A"/>
              <w:bottom w:val="single" w:sz="4" w:space="0" w:color="00000A"/>
              <w:right w:val="single" w:sz="4" w:space="0" w:color="00000A"/>
            </w:tcBorders>
          </w:tcPr>
          <w:p w14:paraId="180E9D5C" w14:textId="77777777" w:rsidR="00E52E4A" w:rsidRPr="00137ACE" w:rsidRDefault="00E52E4A"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03B79197" w14:textId="45A20951" w:rsidR="00E52E4A" w:rsidRPr="00137ACE" w:rsidRDefault="00E52E4A" w:rsidP="00E52E4A">
            <w:pPr>
              <w:spacing w:after="0" w:line="240" w:lineRule="auto"/>
            </w:pPr>
            <w:r w:rsidRPr="00137ACE">
              <w:rPr>
                <w:rFonts w:eastAsia="SimSun"/>
                <w:lang w:eastAsia="lt-LT"/>
              </w:rPr>
              <w:t>Garantinė techninė priežiūra</w:t>
            </w:r>
          </w:p>
        </w:tc>
        <w:tc>
          <w:tcPr>
            <w:tcW w:w="1822" w:type="pct"/>
            <w:tcBorders>
              <w:top w:val="single" w:sz="4" w:space="0" w:color="00000A"/>
              <w:left w:val="single" w:sz="4" w:space="0" w:color="00000A"/>
              <w:bottom w:val="single" w:sz="4" w:space="0" w:color="00000A"/>
              <w:right w:val="single" w:sz="4" w:space="0" w:color="00000A"/>
            </w:tcBorders>
          </w:tcPr>
          <w:p w14:paraId="744C3513" w14:textId="749DB2C3" w:rsidR="00E52E4A" w:rsidRDefault="00E52E4A" w:rsidP="00E52E4A">
            <w:pPr>
              <w:jc w:val="both"/>
              <w:rPr>
                <w:rFonts w:eastAsia="SimSun"/>
              </w:rPr>
            </w:pPr>
            <w:r w:rsidRPr="00137ACE">
              <w:t xml:space="preserve">Visai įrangai suteikiama ne trumpesnė kaip 60 mėnesių, gamintojo (ne tiekėjo) garantiją. Galimybė patikrinti garantiją įvedant serijinį numerį gamintojo portale. Garantinis remontas atliekamas perkančiosios organizacijos darbo vietoje (jei perkančioji organizacija ir tiekėjas nesusitaria kitaip), </w:t>
            </w:r>
            <w:r w:rsidRPr="00137ACE">
              <w:rPr>
                <w:rFonts w:eastAsia="SimSun"/>
              </w:rPr>
              <w:t>reakcijos laikas ne vėliau kaip kita darbo diena.</w:t>
            </w:r>
          </w:p>
          <w:p w14:paraId="60DFC7B1" w14:textId="5C6367A3" w:rsidR="00137ACE" w:rsidRPr="00137ACE" w:rsidRDefault="00137ACE" w:rsidP="00137ACE">
            <w:pPr>
              <w:jc w:val="both"/>
              <w:rPr>
                <w:rFonts w:eastAsia="SimSun"/>
              </w:rPr>
            </w:pPr>
            <w:r>
              <w:t>Įrangos gamintojas turi turėti ne mažiau kaip vieną sertifikuotą gamintojo įrangos aptarnavimo centrą Lietuvoje.</w:t>
            </w:r>
          </w:p>
          <w:p w14:paraId="2A9D1323" w14:textId="77777777" w:rsidR="00E52E4A" w:rsidRPr="00137ACE" w:rsidRDefault="00E52E4A" w:rsidP="00E52E4A">
            <w:pPr>
              <w:jc w:val="both"/>
            </w:pPr>
            <w:r w:rsidRPr="00137ACE">
              <w:t>Iš instaliacijos vietos remontui išsivežant sugedusią įrangą, gamintojas privalo išmontuoti ir palikti pirkėjui kietuosius diskus. Kietųjų diskų gedimo atveju jie turi būti pakeisti naujais. Sugedę kietieji diskai gamintojui negrąžinami.</w:t>
            </w:r>
          </w:p>
          <w:p w14:paraId="3459060D" w14:textId="66F3FBA8" w:rsidR="00E52E4A" w:rsidRPr="00137ACE" w:rsidRDefault="00E52E4A" w:rsidP="00E52E4A">
            <w:pPr>
              <w:keepNext/>
              <w:tabs>
                <w:tab w:val="left" w:pos="7655"/>
              </w:tabs>
              <w:spacing w:after="0" w:line="240" w:lineRule="auto"/>
              <w:jc w:val="both"/>
            </w:pPr>
            <w:r w:rsidRPr="00137ACE">
              <w:rPr>
                <w:b/>
                <w:bCs/>
              </w:rPr>
              <w:lastRenderedPageBreak/>
              <w:t>Kartu su pasiūlymu</w:t>
            </w:r>
            <w:r w:rsidRPr="00137ACE">
              <w:t xml:space="preserve"> turi būti pateiktas siūlomo kompiuterio gamintojo patvirtintas raštas, kad siūloma įranga yra skirta perkančiajai organizacijai ir gamintojas užtikrins prekių gamintojo garantinį aptarnavimą, pats arba per savo įgaliotus partnerius.</w:t>
            </w:r>
          </w:p>
        </w:tc>
        <w:tc>
          <w:tcPr>
            <w:tcW w:w="1808" w:type="pct"/>
            <w:tcBorders>
              <w:top w:val="single" w:sz="4" w:space="0" w:color="00000A"/>
              <w:left w:val="single" w:sz="4" w:space="0" w:color="00000A"/>
              <w:bottom w:val="single" w:sz="4" w:space="0" w:color="00000A"/>
              <w:right w:val="single" w:sz="4" w:space="0" w:color="00000A"/>
            </w:tcBorders>
          </w:tcPr>
          <w:p w14:paraId="564A0367" w14:textId="77777777" w:rsidR="00E52E4A" w:rsidRPr="00137ACE" w:rsidRDefault="00E52E4A" w:rsidP="00E52E4A">
            <w:pPr>
              <w:keepNext/>
              <w:tabs>
                <w:tab w:val="left" w:pos="7655"/>
              </w:tabs>
              <w:spacing w:after="0" w:line="240" w:lineRule="auto"/>
              <w:rPr>
                <w:szCs w:val="24"/>
                <w:lang w:eastAsia="lt-LT"/>
              </w:rPr>
            </w:pPr>
          </w:p>
        </w:tc>
      </w:tr>
      <w:tr w:rsidR="00741B78" w:rsidRPr="00137ACE" w14:paraId="0090FA3F" w14:textId="77777777" w:rsidTr="00E52E4A">
        <w:tc>
          <w:tcPr>
            <w:tcW w:w="340" w:type="pct"/>
            <w:tcBorders>
              <w:top w:val="single" w:sz="4" w:space="0" w:color="00000A"/>
              <w:left w:val="single" w:sz="4" w:space="0" w:color="00000A"/>
              <w:bottom w:val="single" w:sz="4" w:space="0" w:color="00000A"/>
              <w:right w:val="single" w:sz="4" w:space="0" w:color="00000A"/>
            </w:tcBorders>
          </w:tcPr>
          <w:p w14:paraId="1D272DE6" w14:textId="77777777" w:rsidR="00741B78" w:rsidRPr="00137ACE" w:rsidRDefault="00741B78" w:rsidP="00E52E4A">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03189126" w14:textId="50C0BCE0" w:rsidR="00741B78" w:rsidRPr="00137ACE" w:rsidRDefault="00741B78" w:rsidP="00E52E4A">
            <w:pPr>
              <w:spacing w:after="0" w:line="240" w:lineRule="auto"/>
            </w:pPr>
            <w:r w:rsidRPr="00137ACE">
              <w:rPr>
                <w:rFonts w:eastAsia="SimSun"/>
                <w:lang w:eastAsia="lt-LT"/>
              </w:rPr>
              <w:t>Gedimų registravimas</w:t>
            </w:r>
          </w:p>
        </w:tc>
        <w:tc>
          <w:tcPr>
            <w:tcW w:w="1822" w:type="pct"/>
            <w:tcBorders>
              <w:top w:val="single" w:sz="4" w:space="0" w:color="00000A"/>
              <w:left w:val="single" w:sz="4" w:space="0" w:color="00000A"/>
              <w:bottom w:val="single" w:sz="4" w:space="0" w:color="00000A"/>
              <w:right w:val="single" w:sz="4" w:space="0" w:color="00000A"/>
            </w:tcBorders>
          </w:tcPr>
          <w:p w14:paraId="7FDC1363" w14:textId="77777777" w:rsidR="00741B78" w:rsidRPr="00137ACE" w:rsidRDefault="00741B78" w:rsidP="00741B78">
            <w:pPr>
              <w:pStyle w:val="xxmsonormal"/>
              <w:spacing w:line="252" w:lineRule="auto"/>
              <w:jc w:val="both"/>
              <w:rPr>
                <w:rFonts w:ascii="Times New Roman" w:hAnsi="Times New Roman" w:cs="Times New Roman"/>
                <w:sz w:val="24"/>
                <w:szCs w:val="24"/>
                <w:lang w:val="lt-LT"/>
              </w:rPr>
            </w:pPr>
            <w:r w:rsidRPr="00137ACE">
              <w:rPr>
                <w:rFonts w:ascii="Times New Roman" w:hAnsi="Times New Roman" w:cs="Times New Roman"/>
                <w:sz w:val="24"/>
                <w:szCs w:val="24"/>
                <w:lang w:val="lt-LT"/>
              </w:rPr>
              <w:t>Gamintojo autorizuotas servisas privalo turėti internetinę gedimų/problemų registravimo ir kontrolės sistemą, atitinkančią ITIL ir ITSM standartų reikalavimus (prijungimas prie jos turi būti įskaičiuotas į siūlomos įrangos kainą) arba lygiavertę incidentų valdymo sistemą, kurioje būtų galima pagal kompiuterio modelį ir (ar) serijos numerį stebėti remonto eigą, tikrinti suteiktos garantijos laiką;</w:t>
            </w:r>
          </w:p>
          <w:p w14:paraId="608501F2" w14:textId="3F6432A2" w:rsidR="00741B78" w:rsidRPr="00137ACE" w:rsidRDefault="00741B78" w:rsidP="00741B78">
            <w:pPr>
              <w:jc w:val="both"/>
              <w:rPr>
                <w:rFonts w:ascii="Aptos" w:hAnsi="Aptos"/>
                <w:sz w:val="22"/>
              </w:rPr>
            </w:pPr>
            <w:r w:rsidRPr="00137ACE">
              <w:rPr>
                <w:szCs w:val="24"/>
              </w:rPr>
              <w:t>pateikti internetinės gedimų/problemų registravimo ir kontrolės sistemos aprašymą ir nuorodą į tiekėjo interneto svetainę, kartu, jeigu tai yra būtina, prisijungimo kodus, kad pirkėjas galėtų įsitikinti sistemos veikimo funkcionalumu.</w:t>
            </w:r>
          </w:p>
        </w:tc>
        <w:tc>
          <w:tcPr>
            <w:tcW w:w="1808" w:type="pct"/>
            <w:tcBorders>
              <w:top w:val="single" w:sz="4" w:space="0" w:color="00000A"/>
              <w:left w:val="single" w:sz="4" w:space="0" w:color="00000A"/>
              <w:bottom w:val="single" w:sz="4" w:space="0" w:color="00000A"/>
              <w:right w:val="single" w:sz="4" w:space="0" w:color="00000A"/>
            </w:tcBorders>
          </w:tcPr>
          <w:p w14:paraId="69A88205" w14:textId="77777777" w:rsidR="00741B78" w:rsidRPr="00137ACE" w:rsidRDefault="00741B78" w:rsidP="00E52E4A">
            <w:pPr>
              <w:spacing w:after="0" w:line="240" w:lineRule="auto"/>
              <w:rPr>
                <w:szCs w:val="24"/>
              </w:rPr>
            </w:pPr>
          </w:p>
        </w:tc>
      </w:tr>
      <w:tr w:rsidR="00F46035" w:rsidRPr="003F3B6A" w14:paraId="6DC91AB0" w14:textId="77777777" w:rsidTr="1FD7000F">
        <w:tc>
          <w:tcPr>
            <w:tcW w:w="340" w:type="pct"/>
            <w:tcBorders>
              <w:top w:val="single" w:sz="4" w:space="0" w:color="00000A"/>
              <w:left w:val="single" w:sz="4" w:space="0" w:color="00000A"/>
              <w:bottom w:val="single" w:sz="4" w:space="0" w:color="00000A"/>
              <w:right w:val="single" w:sz="4" w:space="0" w:color="00000A"/>
            </w:tcBorders>
          </w:tcPr>
          <w:p w14:paraId="1D1FDE4F" w14:textId="77777777" w:rsidR="00F46035" w:rsidRPr="00137ACE" w:rsidRDefault="00F46035" w:rsidP="00505030">
            <w:pPr>
              <w:numPr>
                <w:ilvl w:val="0"/>
                <w:numId w:val="3"/>
              </w:numPr>
              <w:suppressAutoHyphens/>
              <w:spacing w:after="0" w:line="240" w:lineRule="auto"/>
              <w:rPr>
                <w:szCs w:val="24"/>
              </w:rPr>
            </w:pPr>
          </w:p>
        </w:tc>
        <w:tc>
          <w:tcPr>
            <w:tcW w:w="1030" w:type="pct"/>
            <w:tcBorders>
              <w:top w:val="single" w:sz="4" w:space="0" w:color="00000A"/>
              <w:left w:val="single" w:sz="4" w:space="0" w:color="00000A"/>
              <w:bottom w:val="single" w:sz="4" w:space="0" w:color="00000A"/>
              <w:right w:val="single" w:sz="4" w:space="0" w:color="00000A"/>
            </w:tcBorders>
          </w:tcPr>
          <w:p w14:paraId="6AA04B5F" w14:textId="48D81D0C" w:rsidR="00F46035" w:rsidRPr="00976392" w:rsidRDefault="003F547D" w:rsidP="1FD7000F">
            <w:pPr>
              <w:spacing w:after="0" w:line="240" w:lineRule="auto"/>
            </w:pPr>
            <w:r w:rsidRPr="00976392">
              <w:t>Aplinkos apsaugos reikalavimai</w:t>
            </w:r>
          </w:p>
        </w:tc>
        <w:tc>
          <w:tcPr>
            <w:tcW w:w="1822" w:type="pct"/>
            <w:tcBorders>
              <w:top w:val="single" w:sz="4" w:space="0" w:color="00000A"/>
              <w:left w:val="single" w:sz="4" w:space="0" w:color="00000A"/>
              <w:bottom w:val="single" w:sz="4" w:space="0" w:color="00000A"/>
              <w:right w:val="single" w:sz="4" w:space="0" w:color="00000A"/>
            </w:tcBorders>
            <w:hideMark/>
          </w:tcPr>
          <w:p w14:paraId="0F3E0E16" w14:textId="1804FBC4" w:rsidR="00F46035" w:rsidRPr="00137ACE" w:rsidRDefault="1FD7000F" w:rsidP="00137ACE">
            <w:pPr>
              <w:pStyle w:val="TableContents"/>
              <w:ind w:firstLine="0"/>
              <w:jc w:val="both"/>
              <w:rPr>
                <w:rFonts w:ascii="Times New Roman" w:hAnsi="Times New Roman" w:cs="Times New Roman"/>
                <w:color w:val="00000A"/>
                <w:sz w:val="24"/>
              </w:rPr>
            </w:pPr>
            <w:r w:rsidRPr="00137ACE">
              <w:rPr>
                <w:rFonts w:ascii="Times New Roman" w:hAnsi="Times New Roman" w:cs="Times New Roman"/>
                <w:color w:val="00000A"/>
                <w:sz w:val="24"/>
              </w:rPr>
              <w:t>Prekėms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 t.</w:t>
            </w:r>
            <w:r w:rsidR="00554343">
              <w:rPr>
                <w:rFonts w:ascii="Times New Roman" w:hAnsi="Times New Roman" w:cs="Times New Roman"/>
                <w:color w:val="00000A"/>
                <w:sz w:val="24"/>
              </w:rPr>
              <w:t xml:space="preserve"> </w:t>
            </w:r>
            <w:r w:rsidRPr="00137ACE">
              <w:rPr>
                <w:rFonts w:ascii="Times New Roman" w:hAnsi="Times New Roman" w:cs="Times New Roman"/>
                <w:color w:val="00000A"/>
                <w:sz w:val="24"/>
              </w:rPr>
              <w:t>y.:</w:t>
            </w:r>
          </w:p>
          <w:p w14:paraId="0BA08535" w14:textId="77777777" w:rsidR="00F46035" w:rsidRPr="00137ACE" w:rsidRDefault="1FD7000F" w:rsidP="00137ACE">
            <w:pPr>
              <w:pStyle w:val="TableContents"/>
              <w:numPr>
                <w:ilvl w:val="0"/>
                <w:numId w:val="2"/>
              </w:numPr>
              <w:ind w:left="88" w:hanging="85"/>
              <w:jc w:val="both"/>
              <w:rPr>
                <w:rFonts w:ascii="Times New Roman" w:hAnsi="Times New Roman" w:cs="Times New Roman"/>
                <w:color w:val="00000A"/>
                <w:sz w:val="24"/>
              </w:rPr>
            </w:pPr>
            <w:r w:rsidRPr="00137ACE">
              <w:rPr>
                <w:rFonts w:ascii="Times New Roman" w:hAnsi="Times New Roman" w:cs="Times New Roman"/>
                <w:color w:val="00000A"/>
                <w:sz w:val="24"/>
              </w:rPr>
              <w:t xml:space="preserve"> vadovaujantis Lietuvos Respublikos Vyriausybės 2015 m. birželio 17 d. nutarimu Nr. 621 „Dėl Perkančiosioms organizacijoms taikomų energijos vartojimo efektyvumo reikalavimų prekėms, paslaugoms ir pastatams“, prekės, kurios įtrauktos į Lietuvos </w:t>
            </w:r>
            <w:r w:rsidRPr="00137ACE">
              <w:rPr>
                <w:rFonts w:ascii="Times New Roman" w:hAnsi="Times New Roman" w:cs="Times New Roman"/>
                <w:color w:val="00000A"/>
                <w:sz w:val="24"/>
              </w:rPr>
              <w:lastRenderedPageBreak/>
              <w:t>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82300E5" w14:textId="77777777" w:rsidR="00F46035" w:rsidRPr="00137ACE" w:rsidRDefault="00F46035" w:rsidP="00137ACE">
            <w:pPr>
              <w:pStyle w:val="TableContents"/>
              <w:ind w:left="363" w:firstLine="0"/>
              <w:jc w:val="both"/>
              <w:rPr>
                <w:rFonts w:ascii="Times New Roman" w:hAnsi="Times New Roman" w:cs="Times New Roman"/>
                <w:iCs/>
                <w:color w:val="00000A"/>
                <w:sz w:val="24"/>
              </w:rPr>
            </w:pPr>
          </w:p>
          <w:p w14:paraId="61E62556" w14:textId="77777777" w:rsidR="00F46035" w:rsidRPr="00032D5A" w:rsidRDefault="1FD7000F" w:rsidP="00137ACE">
            <w:pPr>
              <w:pStyle w:val="TableContents"/>
              <w:numPr>
                <w:ilvl w:val="0"/>
                <w:numId w:val="2"/>
              </w:numPr>
              <w:ind w:left="88" w:hanging="85"/>
              <w:jc w:val="both"/>
              <w:rPr>
                <w:rFonts w:ascii="Times New Roman" w:hAnsi="Times New Roman" w:cs="Times New Roman"/>
                <w:color w:val="FF0000"/>
                <w:sz w:val="24"/>
              </w:rPr>
            </w:pPr>
            <w:r w:rsidRPr="00032D5A">
              <w:rPr>
                <w:rFonts w:ascii="Times New Roman" w:hAnsi="Times New Roman" w:cs="Times New Roman"/>
                <w:color w:val="FF0000"/>
                <w:sz w:val="24"/>
              </w:rPr>
              <w:t xml:space="preserve"> </w:t>
            </w:r>
            <w:r w:rsidRPr="00976392">
              <w:rPr>
                <w:rFonts w:ascii="Times New Roman" w:hAnsi="Times New Roman" w:cs="Times New Roman"/>
                <w:sz w:val="24"/>
              </w:rPr>
              <w:t>įranga turi turėti bent vieną standartinį USB C™ tipo lizdą (prievadą), skirtą keistis duomenimis ir pasižymintį atgaliniu suderinamumu su USB 2.0 atsižvelgiant į IEC 62680-1-3:2018 arba lygiavertį standartą.</w:t>
            </w:r>
          </w:p>
          <w:p w14:paraId="5D182083" w14:textId="77777777" w:rsidR="003F547D" w:rsidRPr="00137ACE" w:rsidRDefault="003F547D" w:rsidP="00137ACE">
            <w:pPr>
              <w:pStyle w:val="TableContents"/>
              <w:ind w:firstLine="0"/>
              <w:jc w:val="both"/>
              <w:rPr>
                <w:rFonts w:ascii="Times New Roman" w:hAnsi="Times New Roman" w:cs="Times New Roman"/>
                <w:color w:val="00000A"/>
                <w:sz w:val="24"/>
              </w:rPr>
            </w:pPr>
          </w:p>
          <w:p w14:paraId="4DA2D27C" w14:textId="019C1D2E" w:rsidR="003F547D" w:rsidRPr="00137ACE" w:rsidRDefault="003F547D" w:rsidP="00137ACE">
            <w:pPr>
              <w:pStyle w:val="TableContents"/>
              <w:ind w:firstLine="0"/>
              <w:jc w:val="both"/>
              <w:rPr>
                <w:rFonts w:ascii="Times New Roman" w:hAnsi="Times New Roman" w:cs="Times New Roman"/>
                <w:color w:val="00000A"/>
                <w:sz w:val="24"/>
              </w:rPr>
            </w:pPr>
            <w:r w:rsidRPr="00137ACE">
              <w:rPr>
                <w:rFonts w:ascii="Times New Roman" w:hAnsi="Times New Roman" w:cs="Times New Roman"/>
                <w:color w:val="00000A"/>
                <w:sz w:val="24"/>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5AB840CC" w14:textId="0674E793" w:rsidR="00F46035" w:rsidRPr="00137ACE" w:rsidRDefault="00F46035" w:rsidP="00137ACE">
            <w:pPr>
              <w:pStyle w:val="TableContents"/>
              <w:ind w:firstLine="0"/>
              <w:jc w:val="both"/>
              <w:rPr>
                <w:rFonts w:ascii="Times New Roman" w:hAnsi="Times New Roman" w:cs="Times New Roman"/>
                <w:color w:val="00000A"/>
                <w:sz w:val="24"/>
              </w:rPr>
            </w:pPr>
          </w:p>
        </w:tc>
        <w:tc>
          <w:tcPr>
            <w:tcW w:w="1808" w:type="pct"/>
            <w:tcBorders>
              <w:top w:val="single" w:sz="4" w:space="0" w:color="00000A"/>
              <w:left w:val="single" w:sz="4" w:space="0" w:color="00000A"/>
              <w:bottom w:val="single" w:sz="4" w:space="0" w:color="00000A"/>
              <w:right w:val="single" w:sz="4" w:space="0" w:color="00000A"/>
            </w:tcBorders>
          </w:tcPr>
          <w:p w14:paraId="699AAC19" w14:textId="136CCC83" w:rsidR="00F46035" w:rsidRPr="003F3B6A" w:rsidRDefault="00F46035" w:rsidP="00C54E5B">
            <w:pPr>
              <w:spacing w:after="0" w:line="240" w:lineRule="auto"/>
              <w:rPr>
                <w:szCs w:val="24"/>
              </w:rPr>
            </w:pPr>
          </w:p>
        </w:tc>
      </w:tr>
    </w:tbl>
    <w:p w14:paraId="0EE07EAB" w14:textId="717093C4" w:rsidR="00432648" w:rsidRDefault="00432648">
      <w:pPr>
        <w:spacing w:after="160" w:line="259" w:lineRule="auto"/>
        <w:rPr>
          <w:rFonts w:ascii="Aptos" w:eastAsiaTheme="majorEastAsia" w:hAnsi="Aptos" w:cstheme="majorBidi"/>
          <w:b/>
          <w:bCs/>
          <w:szCs w:val="24"/>
        </w:rPr>
      </w:pPr>
    </w:p>
    <w:p w14:paraId="06E1B939" w14:textId="69473F53" w:rsidR="00781EB0" w:rsidRDefault="00781EB0" w:rsidP="00781EB0">
      <w:pPr>
        <w:spacing w:after="160" w:line="259" w:lineRule="auto"/>
        <w:jc w:val="center"/>
        <w:rPr>
          <w:rFonts w:ascii="Aptos" w:eastAsiaTheme="majorEastAsia" w:hAnsi="Aptos" w:cstheme="majorBidi"/>
          <w:b/>
          <w:bCs/>
          <w:szCs w:val="24"/>
        </w:rPr>
      </w:pPr>
      <w:r>
        <w:rPr>
          <w:rFonts w:ascii="Aptos" w:eastAsiaTheme="majorEastAsia" w:hAnsi="Aptos" w:cstheme="majorBidi"/>
          <w:b/>
          <w:bCs/>
          <w:szCs w:val="24"/>
        </w:rPr>
        <w:t>Sutarties sąlygos:</w:t>
      </w:r>
    </w:p>
    <w:p w14:paraId="7BB98F41" w14:textId="77777777" w:rsidR="00781EB0" w:rsidRPr="00664150" w:rsidRDefault="00781EB0" w:rsidP="00781EB0">
      <w:pPr>
        <w:pStyle w:val="Sraopastraipa"/>
        <w:numPr>
          <w:ilvl w:val="0"/>
          <w:numId w:val="10"/>
        </w:numPr>
        <w:spacing w:after="0" w:line="240" w:lineRule="auto"/>
        <w:ind w:left="0" w:firstLine="567"/>
        <w:jc w:val="both"/>
        <w:rPr>
          <w:color w:val="000000"/>
          <w:kern w:val="2"/>
          <w:szCs w:val="24"/>
        </w:rPr>
      </w:pPr>
      <w:r w:rsidRPr="00664150">
        <w:rPr>
          <w:color w:val="000000"/>
          <w:kern w:val="2"/>
          <w:szCs w:val="24"/>
        </w:rPr>
        <w:lastRenderedPageBreak/>
        <w:t>Šioje Sutartyje Pradinės Sutarties vertė yra lygi </w:t>
      </w:r>
      <w:r w:rsidRPr="00664150">
        <w:rPr>
          <w:bCs/>
          <w:color w:val="000000"/>
          <w:kern w:val="2"/>
          <w:szCs w:val="24"/>
        </w:rPr>
        <w:t>maksimaliai pirkimui skirtai lėšų sumai be PVM</w:t>
      </w:r>
      <w:r w:rsidRPr="00664150">
        <w:rPr>
          <w:color w:val="000000"/>
          <w:kern w:val="2"/>
          <w:szCs w:val="24"/>
        </w:rPr>
        <w:t> ir Sutartyje nurodytų Prekių įsigijimui Tiekėjo pasiūlyme nurodytais įkainiais be PVM.</w:t>
      </w:r>
    </w:p>
    <w:p w14:paraId="18B9B8E9" w14:textId="77777777" w:rsidR="00781EB0" w:rsidRPr="00664150" w:rsidRDefault="00781EB0" w:rsidP="00781EB0">
      <w:pPr>
        <w:pStyle w:val="Sraopastraipa"/>
        <w:numPr>
          <w:ilvl w:val="0"/>
          <w:numId w:val="10"/>
        </w:numPr>
        <w:spacing w:after="0" w:line="240" w:lineRule="auto"/>
        <w:ind w:left="0" w:firstLine="567"/>
        <w:jc w:val="both"/>
        <w:rPr>
          <w:color w:val="000000"/>
          <w:kern w:val="2"/>
          <w:szCs w:val="24"/>
        </w:rPr>
      </w:pPr>
      <w:r w:rsidRPr="00664150">
        <w:rPr>
          <w:color w:val="000000"/>
          <w:kern w:val="2"/>
          <w:szCs w:val="24"/>
        </w:rPr>
        <w:t>Pirkėjas perka Prekes Sutartyje nurodytais įkainiais, neviršijant bendros Sutarties kainos.</w:t>
      </w:r>
    </w:p>
    <w:p w14:paraId="27F785B5" w14:textId="77777777" w:rsidR="00781EB0" w:rsidRPr="00664150" w:rsidRDefault="00781EB0" w:rsidP="00781EB0">
      <w:pPr>
        <w:pStyle w:val="Sraopastraipa"/>
        <w:numPr>
          <w:ilvl w:val="0"/>
          <w:numId w:val="10"/>
        </w:numPr>
        <w:spacing w:after="0" w:line="240" w:lineRule="auto"/>
        <w:ind w:left="0" w:firstLine="567"/>
        <w:jc w:val="both"/>
        <w:rPr>
          <w:color w:val="000000"/>
          <w:kern w:val="2"/>
          <w:szCs w:val="24"/>
        </w:rPr>
      </w:pPr>
      <w:r w:rsidRPr="00664150">
        <w:rPr>
          <w:color w:val="000000"/>
          <w:kern w:val="2"/>
          <w:szCs w:val="24"/>
        </w:rPr>
        <w:t>Sutartyje arba jos priede nurodytas Prekių kiekis gali didėti</w:t>
      </w:r>
      <w:r>
        <w:rPr>
          <w:color w:val="000000"/>
          <w:kern w:val="2"/>
          <w:szCs w:val="24"/>
        </w:rPr>
        <w:t>.</w:t>
      </w:r>
    </w:p>
    <w:p w14:paraId="73D1B84E" w14:textId="77777777" w:rsidR="00432648" w:rsidRPr="00432648" w:rsidRDefault="00432648">
      <w:pPr>
        <w:spacing w:after="160" w:line="259" w:lineRule="auto"/>
        <w:rPr>
          <w:rFonts w:ascii="Aptos" w:eastAsiaTheme="majorEastAsia" w:hAnsi="Aptos" w:cstheme="majorBidi"/>
          <w:bCs/>
          <w:szCs w:val="24"/>
        </w:rPr>
      </w:pPr>
    </w:p>
    <w:p w14:paraId="58385BF6" w14:textId="44992E10" w:rsidR="00C6006D" w:rsidRPr="00464F9F" w:rsidRDefault="1FD7000F" w:rsidP="00137ACE">
      <w:pPr>
        <w:spacing w:after="0" w:line="240" w:lineRule="auto"/>
        <w:jc w:val="center"/>
        <w:rPr>
          <w:rFonts w:ascii="Aptos" w:eastAsia="Times New Roman" w:hAnsi="Aptos"/>
          <w:b/>
          <w:bCs/>
          <w:color w:val="000000" w:themeColor="text1"/>
        </w:rPr>
      </w:pPr>
      <w:r w:rsidRPr="1FD7000F">
        <w:rPr>
          <w:rFonts w:ascii="Aptos" w:eastAsia="Times New Roman" w:hAnsi="Aptos"/>
          <w:b/>
          <w:bCs/>
          <w:color w:val="000000" w:themeColor="text1"/>
        </w:rPr>
        <w:t>_________________________</w:t>
      </w:r>
    </w:p>
    <w:sectPr w:rsidR="00C6006D" w:rsidRPr="00464F9F" w:rsidSect="00382DE0">
      <w:footerReference w:type="default" r:id="rId1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E64B6" w14:textId="77777777" w:rsidR="00F10A9F" w:rsidRDefault="00F10A9F" w:rsidP="00A27D94">
      <w:pPr>
        <w:spacing w:after="0" w:line="240" w:lineRule="auto"/>
      </w:pPr>
      <w:r>
        <w:separator/>
      </w:r>
    </w:p>
  </w:endnote>
  <w:endnote w:type="continuationSeparator" w:id="0">
    <w:p w14:paraId="2A344C93" w14:textId="77777777" w:rsidR="00F10A9F" w:rsidRDefault="00F10A9F" w:rsidP="00A2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iberation Serif">
    <w:altName w:val="Arial"/>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2080803"/>
      <w:docPartObj>
        <w:docPartGallery w:val="Page Numbers (Bottom of Page)"/>
        <w:docPartUnique/>
      </w:docPartObj>
    </w:sdtPr>
    <w:sdtEndPr/>
    <w:sdtContent>
      <w:p w14:paraId="54A3D200" w14:textId="6886A99B" w:rsidR="003F3B6A" w:rsidRDefault="003F3B6A">
        <w:pPr>
          <w:pStyle w:val="Porat"/>
          <w:jc w:val="right"/>
        </w:pPr>
        <w:r>
          <w:fldChar w:fldCharType="begin"/>
        </w:r>
        <w:r>
          <w:instrText>PAGE   \* MERGEFORMAT</w:instrText>
        </w:r>
        <w:r>
          <w:fldChar w:fldCharType="separate"/>
        </w:r>
        <w:r w:rsidR="00797BD7">
          <w:rPr>
            <w:noProof/>
          </w:rPr>
          <w:t>7</w:t>
        </w:r>
        <w:r>
          <w:fldChar w:fldCharType="end"/>
        </w:r>
      </w:p>
    </w:sdtContent>
  </w:sdt>
  <w:p w14:paraId="2BBC3FA4" w14:textId="77777777" w:rsidR="003F3B6A" w:rsidRDefault="003F3B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80438" w14:textId="77777777" w:rsidR="00F10A9F" w:rsidRDefault="00F10A9F" w:rsidP="00A27D94">
      <w:pPr>
        <w:spacing w:after="0" w:line="240" w:lineRule="auto"/>
      </w:pPr>
      <w:r>
        <w:separator/>
      </w:r>
    </w:p>
  </w:footnote>
  <w:footnote w:type="continuationSeparator" w:id="0">
    <w:p w14:paraId="061835D3" w14:textId="77777777" w:rsidR="00F10A9F" w:rsidRDefault="00F10A9F" w:rsidP="00A27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06F5342"/>
    <w:multiLevelType w:val="hybridMultilevel"/>
    <w:tmpl w:val="0EE47F7C"/>
    <w:lvl w:ilvl="0" w:tplc="3FE48B96">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7037"/>
    <w:multiLevelType w:val="hybridMultilevel"/>
    <w:tmpl w:val="90A0E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A3765"/>
    <w:multiLevelType w:val="multilevel"/>
    <w:tmpl w:val="08F85E4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9AE40C2"/>
    <w:multiLevelType w:val="multilevel"/>
    <w:tmpl w:val="FB44E2A0"/>
    <w:lvl w:ilvl="0">
      <w:start w:val="1"/>
      <w:numFmt w:val="decimal"/>
      <w:lvlText w:val="%1."/>
      <w:lvlJc w:val="left"/>
      <w:pPr>
        <w:ind w:left="720" w:hanging="360"/>
      </w:pPr>
    </w:lvl>
    <w:lvl w:ilvl="1">
      <w:start w:val="1"/>
      <w:numFmt w:val="decimal"/>
      <w:isLgl/>
      <w:lvlText w:val="%2."/>
      <w:lvlJc w:val="left"/>
      <w:pPr>
        <w:ind w:left="3196" w:hanging="360"/>
      </w:pPr>
      <w:rPr>
        <w:rFonts w:ascii="Times New Roman" w:eastAsia="Times New Roman" w:hAnsi="Times New Roman" w:cs="Times New Roman"/>
        <w:b w:val="0"/>
      </w:rPr>
    </w:lvl>
    <w:lvl w:ilvl="2">
      <w:start w:val="1"/>
      <w:numFmt w:val="decimal"/>
      <w:isLgl/>
      <w:lvlText w:val="%1.%2.%3"/>
      <w:lvlJc w:val="left"/>
      <w:pPr>
        <w:ind w:left="1146"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33A61A46"/>
    <w:multiLevelType w:val="multilevel"/>
    <w:tmpl w:val="9470FFAE"/>
    <w:lvl w:ilvl="0">
      <w:start w:val="10"/>
      <w:numFmt w:val="decimal"/>
      <w:lvlText w:val="%1."/>
      <w:lvlJc w:val="left"/>
      <w:pPr>
        <w:ind w:left="530" w:hanging="5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A67D96"/>
    <w:multiLevelType w:val="multilevel"/>
    <w:tmpl w:val="2DA20000"/>
    <w:lvl w:ilvl="0">
      <w:start w:val="1"/>
      <w:numFmt w:val="decimal"/>
      <w:lvlText w:val="%1."/>
      <w:lvlJc w:val="left"/>
      <w:pPr>
        <w:ind w:left="720" w:hanging="360"/>
      </w:pPr>
      <w:rPr>
        <w:rFonts w:hint="default"/>
      </w:rPr>
    </w:lvl>
    <w:lvl w:ilvl="1">
      <w:start w:val="1"/>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FA07E6"/>
    <w:multiLevelType w:val="hybridMultilevel"/>
    <w:tmpl w:val="9FDA17DE"/>
    <w:lvl w:ilvl="0" w:tplc="09FA081C">
      <w:start w:val="2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122FA"/>
    <w:multiLevelType w:val="multilevel"/>
    <w:tmpl w:val="24146DA0"/>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3F1346"/>
    <w:multiLevelType w:val="multilevel"/>
    <w:tmpl w:val="2D940A30"/>
    <w:lvl w:ilvl="0">
      <w:start w:val="1"/>
      <w:numFmt w:val="decimal"/>
      <w:pStyle w:val="1lygis"/>
      <w:lvlText w:val="%1."/>
      <w:lvlJc w:val="left"/>
      <w:pPr>
        <w:ind w:left="5104" w:firstLine="0"/>
      </w:pPr>
      <w:rPr>
        <w:rFonts w:hint="default"/>
      </w:rPr>
    </w:lvl>
    <w:lvl w:ilvl="1">
      <w:start w:val="1"/>
      <w:numFmt w:val="decimal"/>
      <w:pStyle w:val="2lygis"/>
      <w:lvlText w:val="%1.%2."/>
      <w:lvlJc w:val="left"/>
      <w:pPr>
        <w:ind w:left="426" w:firstLine="0"/>
      </w:pPr>
      <w:rPr>
        <w:rFonts w:hint="default"/>
        <w:b w:val="0"/>
        <w:color w:val="auto"/>
      </w:rPr>
    </w:lvl>
    <w:lvl w:ilvl="2">
      <w:start w:val="1"/>
      <w:numFmt w:val="decimal"/>
      <w:pStyle w:val="3lygis"/>
      <w:lvlText w:val="%1.%2.%3."/>
      <w:lvlJc w:val="left"/>
      <w:pPr>
        <w:ind w:left="851" w:firstLine="0"/>
      </w:pPr>
      <w:rPr>
        <w:rFonts w:hint="default"/>
        <w:color w:val="auto"/>
      </w:rPr>
    </w:lvl>
    <w:lvl w:ilvl="3">
      <w:start w:val="1"/>
      <w:numFmt w:val="decimal"/>
      <w:pStyle w:val="4lygis"/>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6E2C6C7A"/>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num w:numId="1">
    <w:abstractNumId w:val="9"/>
  </w:num>
  <w:num w:numId="2">
    <w:abstractNumId w:val="7"/>
  </w:num>
  <w:num w:numId="3">
    <w:abstractNumId w:val="10"/>
  </w:num>
  <w:num w:numId="4">
    <w:abstractNumId w:val="8"/>
  </w:num>
  <w:num w:numId="5">
    <w:abstractNumId w:val="6"/>
  </w:num>
  <w:num w:numId="6">
    <w:abstractNumId w:val="5"/>
  </w:num>
  <w:num w:numId="7">
    <w:abstractNumId w:val="1"/>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637"/>
    <w:rsid w:val="00003CF2"/>
    <w:rsid w:val="00020D9F"/>
    <w:rsid w:val="00022355"/>
    <w:rsid w:val="00032D5A"/>
    <w:rsid w:val="00033510"/>
    <w:rsid w:val="0003403A"/>
    <w:rsid w:val="00046119"/>
    <w:rsid w:val="00047E0A"/>
    <w:rsid w:val="000512C7"/>
    <w:rsid w:val="00052661"/>
    <w:rsid w:val="000729E1"/>
    <w:rsid w:val="0007378B"/>
    <w:rsid w:val="000772AD"/>
    <w:rsid w:val="00083110"/>
    <w:rsid w:val="000836E4"/>
    <w:rsid w:val="00087D00"/>
    <w:rsid w:val="00090492"/>
    <w:rsid w:val="00091875"/>
    <w:rsid w:val="000929DF"/>
    <w:rsid w:val="00093630"/>
    <w:rsid w:val="0009496F"/>
    <w:rsid w:val="00097772"/>
    <w:rsid w:val="000A6F21"/>
    <w:rsid w:val="000B0AF2"/>
    <w:rsid w:val="000B3B64"/>
    <w:rsid w:val="000B6569"/>
    <w:rsid w:val="000D1CD7"/>
    <w:rsid w:val="000D355C"/>
    <w:rsid w:val="000D5F46"/>
    <w:rsid w:val="000E1F1F"/>
    <w:rsid w:val="000E2421"/>
    <w:rsid w:val="000F1368"/>
    <w:rsid w:val="000F257E"/>
    <w:rsid w:val="000F7ABB"/>
    <w:rsid w:val="00103553"/>
    <w:rsid w:val="0010499F"/>
    <w:rsid w:val="00120099"/>
    <w:rsid w:val="00122F05"/>
    <w:rsid w:val="0012305B"/>
    <w:rsid w:val="00124481"/>
    <w:rsid w:val="00125104"/>
    <w:rsid w:val="00126013"/>
    <w:rsid w:val="001346E0"/>
    <w:rsid w:val="001354E7"/>
    <w:rsid w:val="001365D6"/>
    <w:rsid w:val="001366BF"/>
    <w:rsid w:val="00136771"/>
    <w:rsid w:val="00137ACE"/>
    <w:rsid w:val="001400A1"/>
    <w:rsid w:val="0014340E"/>
    <w:rsid w:val="0014371D"/>
    <w:rsid w:val="001471B4"/>
    <w:rsid w:val="00154972"/>
    <w:rsid w:val="00157A43"/>
    <w:rsid w:val="001600C1"/>
    <w:rsid w:val="00161EE8"/>
    <w:rsid w:val="001644B4"/>
    <w:rsid w:val="0016758D"/>
    <w:rsid w:val="00167C89"/>
    <w:rsid w:val="001709BE"/>
    <w:rsid w:val="00171969"/>
    <w:rsid w:val="00182725"/>
    <w:rsid w:val="0018329E"/>
    <w:rsid w:val="001836BA"/>
    <w:rsid w:val="00184928"/>
    <w:rsid w:val="00184DEC"/>
    <w:rsid w:val="001921EE"/>
    <w:rsid w:val="001A658C"/>
    <w:rsid w:val="001A6C48"/>
    <w:rsid w:val="001A7034"/>
    <w:rsid w:val="001B1B50"/>
    <w:rsid w:val="001B6905"/>
    <w:rsid w:val="001C53E9"/>
    <w:rsid w:val="001D12E9"/>
    <w:rsid w:val="001D4C54"/>
    <w:rsid w:val="001D5D6C"/>
    <w:rsid w:val="001E3D4B"/>
    <w:rsid w:val="001F2CD0"/>
    <w:rsid w:val="001F6D69"/>
    <w:rsid w:val="002004DD"/>
    <w:rsid w:val="00201959"/>
    <w:rsid w:val="002064DD"/>
    <w:rsid w:val="00211A9F"/>
    <w:rsid w:val="0021281E"/>
    <w:rsid w:val="00214AD2"/>
    <w:rsid w:val="00220645"/>
    <w:rsid w:val="0022345A"/>
    <w:rsid w:val="00232055"/>
    <w:rsid w:val="00233758"/>
    <w:rsid w:val="00234258"/>
    <w:rsid w:val="002350EF"/>
    <w:rsid w:val="00235A12"/>
    <w:rsid w:val="00240F91"/>
    <w:rsid w:val="002435F0"/>
    <w:rsid w:val="00244E51"/>
    <w:rsid w:val="00246A66"/>
    <w:rsid w:val="00254FC6"/>
    <w:rsid w:val="00255CE3"/>
    <w:rsid w:val="002572A9"/>
    <w:rsid w:val="002604E3"/>
    <w:rsid w:val="002631F3"/>
    <w:rsid w:val="00284086"/>
    <w:rsid w:val="00285326"/>
    <w:rsid w:val="002868F2"/>
    <w:rsid w:val="00290027"/>
    <w:rsid w:val="00290037"/>
    <w:rsid w:val="00296A02"/>
    <w:rsid w:val="00296A8F"/>
    <w:rsid w:val="002B1FF9"/>
    <w:rsid w:val="002B52CB"/>
    <w:rsid w:val="002B7BFB"/>
    <w:rsid w:val="002C3CD0"/>
    <w:rsid w:val="002C67CB"/>
    <w:rsid w:val="002D465C"/>
    <w:rsid w:val="002E009A"/>
    <w:rsid w:val="002E7A45"/>
    <w:rsid w:val="002F052F"/>
    <w:rsid w:val="002F17FD"/>
    <w:rsid w:val="002F33F9"/>
    <w:rsid w:val="002F3513"/>
    <w:rsid w:val="00301F89"/>
    <w:rsid w:val="00310637"/>
    <w:rsid w:val="00314394"/>
    <w:rsid w:val="003221B7"/>
    <w:rsid w:val="0032608E"/>
    <w:rsid w:val="00330056"/>
    <w:rsid w:val="00331EA5"/>
    <w:rsid w:val="00336E30"/>
    <w:rsid w:val="003505EE"/>
    <w:rsid w:val="00353595"/>
    <w:rsid w:val="00354982"/>
    <w:rsid w:val="00355B97"/>
    <w:rsid w:val="00356B29"/>
    <w:rsid w:val="00361071"/>
    <w:rsid w:val="003617FB"/>
    <w:rsid w:val="00366E4C"/>
    <w:rsid w:val="00366F19"/>
    <w:rsid w:val="00370A55"/>
    <w:rsid w:val="00371C38"/>
    <w:rsid w:val="00373DCC"/>
    <w:rsid w:val="00374BC9"/>
    <w:rsid w:val="00375F8D"/>
    <w:rsid w:val="00376009"/>
    <w:rsid w:val="003777A9"/>
    <w:rsid w:val="00377F9C"/>
    <w:rsid w:val="00380DC8"/>
    <w:rsid w:val="00382DE0"/>
    <w:rsid w:val="00385FFC"/>
    <w:rsid w:val="00386EBB"/>
    <w:rsid w:val="00392F48"/>
    <w:rsid w:val="0039415A"/>
    <w:rsid w:val="003960ED"/>
    <w:rsid w:val="0039756B"/>
    <w:rsid w:val="003B0B23"/>
    <w:rsid w:val="003B7D3B"/>
    <w:rsid w:val="003C2520"/>
    <w:rsid w:val="003C77C7"/>
    <w:rsid w:val="003D557B"/>
    <w:rsid w:val="003E1552"/>
    <w:rsid w:val="003E2577"/>
    <w:rsid w:val="003F051D"/>
    <w:rsid w:val="003F1FC8"/>
    <w:rsid w:val="003F2A35"/>
    <w:rsid w:val="003F3B6A"/>
    <w:rsid w:val="003F547D"/>
    <w:rsid w:val="003F595B"/>
    <w:rsid w:val="00401193"/>
    <w:rsid w:val="00402F2A"/>
    <w:rsid w:val="0041042F"/>
    <w:rsid w:val="0041094B"/>
    <w:rsid w:val="004140AD"/>
    <w:rsid w:val="004146F2"/>
    <w:rsid w:val="004173F8"/>
    <w:rsid w:val="004245CA"/>
    <w:rsid w:val="004259E3"/>
    <w:rsid w:val="0042669B"/>
    <w:rsid w:val="00431FDC"/>
    <w:rsid w:val="00432648"/>
    <w:rsid w:val="00434B80"/>
    <w:rsid w:val="004354C5"/>
    <w:rsid w:val="00436DED"/>
    <w:rsid w:val="0044220A"/>
    <w:rsid w:val="00443B94"/>
    <w:rsid w:val="004448EE"/>
    <w:rsid w:val="004473D9"/>
    <w:rsid w:val="00451128"/>
    <w:rsid w:val="004518F6"/>
    <w:rsid w:val="0045325A"/>
    <w:rsid w:val="00454176"/>
    <w:rsid w:val="00455E96"/>
    <w:rsid w:val="004561B8"/>
    <w:rsid w:val="004576B5"/>
    <w:rsid w:val="00460223"/>
    <w:rsid w:val="00460B30"/>
    <w:rsid w:val="004648BB"/>
    <w:rsid w:val="00464F9F"/>
    <w:rsid w:val="00470AAF"/>
    <w:rsid w:val="00473C58"/>
    <w:rsid w:val="0047611C"/>
    <w:rsid w:val="00483DCD"/>
    <w:rsid w:val="00484126"/>
    <w:rsid w:val="00484FCA"/>
    <w:rsid w:val="00495AC7"/>
    <w:rsid w:val="004A5D85"/>
    <w:rsid w:val="004A6B3B"/>
    <w:rsid w:val="004B0D14"/>
    <w:rsid w:val="004B1C8D"/>
    <w:rsid w:val="004C06A8"/>
    <w:rsid w:val="004C3567"/>
    <w:rsid w:val="004C5851"/>
    <w:rsid w:val="004C62D6"/>
    <w:rsid w:val="004C6BF4"/>
    <w:rsid w:val="004C70E2"/>
    <w:rsid w:val="004D380A"/>
    <w:rsid w:val="004D6682"/>
    <w:rsid w:val="00505030"/>
    <w:rsid w:val="0050740E"/>
    <w:rsid w:val="0051058C"/>
    <w:rsid w:val="00510EFE"/>
    <w:rsid w:val="00513B90"/>
    <w:rsid w:val="00520757"/>
    <w:rsid w:val="0052383A"/>
    <w:rsid w:val="00524D17"/>
    <w:rsid w:val="00525B0C"/>
    <w:rsid w:val="005349A6"/>
    <w:rsid w:val="00542038"/>
    <w:rsid w:val="0054321C"/>
    <w:rsid w:val="00554343"/>
    <w:rsid w:val="005571B3"/>
    <w:rsid w:val="00560AA9"/>
    <w:rsid w:val="00560B02"/>
    <w:rsid w:val="00562F23"/>
    <w:rsid w:val="00565BDA"/>
    <w:rsid w:val="00571AA5"/>
    <w:rsid w:val="00573084"/>
    <w:rsid w:val="00576556"/>
    <w:rsid w:val="00583E39"/>
    <w:rsid w:val="00585F74"/>
    <w:rsid w:val="005871C9"/>
    <w:rsid w:val="00591CBF"/>
    <w:rsid w:val="005A1AFA"/>
    <w:rsid w:val="005A39C0"/>
    <w:rsid w:val="005A43A6"/>
    <w:rsid w:val="005B2DEE"/>
    <w:rsid w:val="005B42DB"/>
    <w:rsid w:val="005C4EDD"/>
    <w:rsid w:val="005C6902"/>
    <w:rsid w:val="005D67C8"/>
    <w:rsid w:val="005D7179"/>
    <w:rsid w:val="005D7A91"/>
    <w:rsid w:val="005F3002"/>
    <w:rsid w:val="006108E0"/>
    <w:rsid w:val="006126DD"/>
    <w:rsid w:val="0061675E"/>
    <w:rsid w:val="00621EFF"/>
    <w:rsid w:val="00625087"/>
    <w:rsid w:val="00630493"/>
    <w:rsid w:val="00636354"/>
    <w:rsid w:val="00645E17"/>
    <w:rsid w:val="0065130C"/>
    <w:rsid w:val="00655D89"/>
    <w:rsid w:val="006637E5"/>
    <w:rsid w:val="006749FF"/>
    <w:rsid w:val="00677FF3"/>
    <w:rsid w:val="00680BCB"/>
    <w:rsid w:val="006818E2"/>
    <w:rsid w:val="00690EC0"/>
    <w:rsid w:val="00691042"/>
    <w:rsid w:val="00695FFD"/>
    <w:rsid w:val="006A4CCF"/>
    <w:rsid w:val="006B11AF"/>
    <w:rsid w:val="006B7B54"/>
    <w:rsid w:val="006D0B7F"/>
    <w:rsid w:val="006D401C"/>
    <w:rsid w:val="006D5B36"/>
    <w:rsid w:val="006E0107"/>
    <w:rsid w:val="006E2E5B"/>
    <w:rsid w:val="006E3D29"/>
    <w:rsid w:val="006E4767"/>
    <w:rsid w:val="006E72FE"/>
    <w:rsid w:val="006F7805"/>
    <w:rsid w:val="00701A96"/>
    <w:rsid w:val="0070390A"/>
    <w:rsid w:val="00705B64"/>
    <w:rsid w:val="007146E7"/>
    <w:rsid w:val="007232FB"/>
    <w:rsid w:val="0072470F"/>
    <w:rsid w:val="00725B04"/>
    <w:rsid w:val="00741B78"/>
    <w:rsid w:val="007472F9"/>
    <w:rsid w:val="00751F02"/>
    <w:rsid w:val="00754833"/>
    <w:rsid w:val="00754DF0"/>
    <w:rsid w:val="007551D6"/>
    <w:rsid w:val="00761759"/>
    <w:rsid w:val="00761B11"/>
    <w:rsid w:val="007633BD"/>
    <w:rsid w:val="00765768"/>
    <w:rsid w:val="00771EA9"/>
    <w:rsid w:val="00774000"/>
    <w:rsid w:val="00781EB0"/>
    <w:rsid w:val="00787CB1"/>
    <w:rsid w:val="007923C1"/>
    <w:rsid w:val="00793906"/>
    <w:rsid w:val="0079427F"/>
    <w:rsid w:val="007977F6"/>
    <w:rsid w:val="00797BD7"/>
    <w:rsid w:val="00797EBB"/>
    <w:rsid w:val="00797F0E"/>
    <w:rsid w:val="007A41D1"/>
    <w:rsid w:val="007B2289"/>
    <w:rsid w:val="007B2337"/>
    <w:rsid w:val="007B5666"/>
    <w:rsid w:val="007C15CD"/>
    <w:rsid w:val="007D311E"/>
    <w:rsid w:val="007D55CF"/>
    <w:rsid w:val="007E39A3"/>
    <w:rsid w:val="007E7087"/>
    <w:rsid w:val="007F095F"/>
    <w:rsid w:val="007F7F0B"/>
    <w:rsid w:val="00802A20"/>
    <w:rsid w:val="0082093C"/>
    <w:rsid w:val="00820AC7"/>
    <w:rsid w:val="00824438"/>
    <w:rsid w:val="0082531C"/>
    <w:rsid w:val="00832F65"/>
    <w:rsid w:val="00835093"/>
    <w:rsid w:val="00836292"/>
    <w:rsid w:val="00846C47"/>
    <w:rsid w:val="00850AEB"/>
    <w:rsid w:val="00850C9A"/>
    <w:rsid w:val="0085550C"/>
    <w:rsid w:val="00862F29"/>
    <w:rsid w:val="008638F2"/>
    <w:rsid w:val="00864925"/>
    <w:rsid w:val="00874045"/>
    <w:rsid w:val="0087519F"/>
    <w:rsid w:val="0087575F"/>
    <w:rsid w:val="00876958"/>
    <w:rsid w:val="0087719A"/>
    <w:rsid w:val="008771CE"/>
    <w:rsid w:val="00881284"/>
    <w:rsid w:val="00882B15"/>
    <w:rsid w:val="008830A9"/>
    <w:rsid w:val="00883605"/>
    <w:rsid w:val="00891517"/>
    <w:rsid w:val="008A39A7"/>
    <w:rsid w:val="008A4CC5"/>
    <w:rsid w:val="008A5DE9"/>
    <w:rsid w:val="008A6D2F"/>
    <w:rsid w:val="008A78C1"/>
    <w:rsid w:val="008B198B"/>
    <w:rsid w:val="008B317D"/>
    <w:rsid w:val="008B343C"/>
    <w:rsid w:val="008B60F9"/>
    <w:rsid w:val="008B7794"/>
    <w:rsid w:val="008C654B"/>
    <w:rsid w:val="008D066E"/>
    <w:rsid w:val="008D2899"/>
    <w:rsid w:val="008D3666"/>
    <w:rsid w:val="008D40DB"/>
    <w:rsid w:val="008D444A"/>
    <w:rsid w:val="008D58CC"/>
    <w:rsid w:val="008F1010"/>
    <w:rsid w:val="00902275"/>
    <w:rsid w:val="00903752"/>
    <w:rsid w:val="009038F1"/>
    <w:rsid w:val="00904BFB"/>
    <w:rsid w:val="00907A1D"/>
    <w:rsid w:val="009200C2"/>
    <w:rsid w:val="009227D4"/>
    <w:rsid w:val="00923C29"/>
    <w:rsid w:val="00923EA3"/>
    <w:rsid w:val="0093225A"/>
    <w:rsid w:val="009359AA"/>
    <w:rsid w:val="0093752C"/>
    <w:rsid w:val="00940528"/>
    <w:rsid w:val="0094098B"/>
    <w:rsid w:val="00942E8C"/>
    <w:rsid w:val="00944F6F"/>
    <w:rsid w:val="009461C2"/>
    <w:rsid w:val="00946FEE"/>
    <w:rsid w:val="009557CF"/>
    <w:rsid w:val="00956FAF"/>
    <w:rsid w:val="00967F8C"/>
    <w:rsid w:val="00970EAC"/>
    <w:rsid w:val="00975E27"/>
    <w:rsid w:val="00976392"/>
    <w:rsid w:val="00980B87"/>
    <w:rsid w:val="00987371"/>
    <w:rsid w:val="00990C01"/>
    <w:rsid w:val="00996716"/>
    <w:rsid w:val="009A1222"/>
    <w:rsid w:val="009A3D1E"/>
    <w:rsid w:val="009A6566"/>
    <w:rsid w:val="009B1614"/>
    <w:rsid w:val="009B2A8E"/>
    <w:rsid w:val="009B46DE"/>
    <w:rsid w:val="009C1B82"/>
    <w:rsid w:val="009C4716"/>
    <w:rsid w:val="009C54E3"/>
    <w:rsid w:val="009D24D4"/>
    <w:rsid w:val="009D3CB5"/>
    <w:rsid w:val="009D4279"/>
    <w:rsid w:val="009D4B11"/>
    <w:rsid w:val="009D7019"/>
    <w:rsid w:val="009F0244"/>
    <w:rsid w:val="009F2A17"/>
    <w:rsid w:val="009F557E"/>
    <w:rsid w:val="00A009FF"/>
    <w:rsid w:val="00A01C6D"/>
    <w:rsid w:val="00A07871"/>
    <w:rsid w:val="00A10FE9"/>
    <w:rsid w:val="00A11175"/>
    <w:rsid w:val="00A12FAE"/>
    <w:rsid w:val="00A14366"/>
    <w:rsid w:val="00A15CEF"/>
    <w:rsid w:val="00A15EA3"/>
    <w:rsid w:val="00A17F67"/>
    <w:rsid w:val="00A21603"/>
    <w:rsid w:val="00A230B6"/>
    <w:rsid w:val="00A27D94"/>
    <w:rsid w:val="00A37977"/>
    <w:rsid w:val="00A43806"/>
    <w:rsid w:val="00A457ED"/>
    <w:rsid w:val="00A504A6"/>
    <w:rsid w:val="00A53FE8"/>
    <w:rsid w:val="00A56485"/>
    <w:rsid w:val="00A62B0D"/>
    <w:rsid w:val="00A730AE"/>
    <w:rsid w:val="00A838AB"/>
    <w:rsid w:val="00A8759A"/>
    <w:rsid w:val="00A928D8"/>
    <w:rsid w:val="00A95205"/>
    <w:rsid w:val="00AB1ED5"/>
    <w:rsid w:val="00AC771A"/>
    <w:rsid w:val="00AD0B98"/>
    <w:rsid w:val="00AD149C"/>
    <w:rsid w:val="00AD38D1"/>
    <w:rsid w:val="00AD3AC5"/>
    <w:rsid w:val="00AD426D"/>
    <w:rsid w:val="00AE2989"/>
    <w:rsid w:val="00AE2FC4"/>
    <w:rsid w:val="00B04665"/>
    <w:rsid w:val="00B048C2"/>
    <w:rsid w:val="00B1042F"/>
    <w:rsid w:val="00B1275D"/>
    <w:rsid w:val="00B130BC"/>
    <w:rsid w:val="00B24C1A"/>
    <w:rsid w:val="00B24DBA"/>
    <w:rsid w:val="00B26F8D"/>
    <w:rsid w:val="00B344DB"/>
    <w:rsid w:val="00B360FD"/>
    <w:rsid w:val="00B37415"/>
    <w:rsid w:val="00B40D81"/>
    <w:rsid w:val="00B473FF"/>
    <w:rsid w:val="00B47437"/>
    <w:rsid w:val="00B53849"/>
    <w:rsid w:val="00B56935"/>
    <w:rsid w:val="00B6174B"/>
    <w:rsid w:val="00B641A2"/>
    <w:rsid w:val="00B70648"/>
    <w:rsid w:val="00B70BCE"/>
    <w:rsid w:val="00B844F6"/>
    <w:rsid w:val="00B954BF"/>
    <w:rsid w:val="00BA1469"/>
    <w:rsid w:val="00BD1CED"/>
    <w:rsid w:val="00BD2F52"/>
    <w:rsid w:val="00BD6AA0"/>
    <w:rsid w:val="00BE2CE8"/>
    <w:rsid w:val="00BE3371"/>
    <w:rsid w:val="00BE3E6A"/>
    <w:rsid w:val="00BF0E13"/>
    <w:rsid w:val="00BF282C"/>
    <w:rsid w:val="00BF728F"/>
    <w:rsid w:val="00C04238"/>
    <w:rsid w:val="00C13118"/>
    <w:rsid w:val="00C13B93"/>
    <w:rsid w:val="00C163B8"/>
    <w:rsid w:val="00C17C62"/>
    <w:rsid w:val="00C2021C"/>
    <w:rsid w:val="00C20F6B"/>
    <w:rsid w:val="00C231DC"/>
    <w:rsid w:val="00C33E9D"/>
    <w:rsid w:val="00C4159B"/>
    <w:rsid w:val="00C53353"/>
    <w:rsid w:val="00C54E5B"/>
    <w:rsid w:val="00C6006D"/>
    <w:rsid w:val="00C66262"/>
    <w:rsid w:val="00C66333"/>
    <w:rsid w:val="00C73A1E"/>
    <w:rsid w:val="00C770EA"/>
    <w:rsid w:val="00C80220"/>
    <w:rsid w:val="00C80BEE"/>
    <w:rsid w:val="00C82244"/>
    <w:rsid w:val="00CA1E62"/>
    <w:rsid w:val="00CA23E3"/>
    <w:rsid w:val="00CA5165"/>
    <w:rsid w:val="00CB02C3"/>
    <w:rsid w:val="00CB0CDC"/>
    <w:rsid w:val="00CB588A"/>
    <w:rsid w:val="00CC57AD"/>
    <w:rsid w:val="00CC5CF5"/>
    <w:rsid w:val="00CD56B1"/>
    <w:rsid w:val="00CE1101"/>
    <w:rsid w:val="00CE2551"/>
    <w:rsid w:val="00CE38C8"/>
    <w:rsid w:val="00CF38FD"/>
    <w:rsid w:val="00CF7AB9"/>
    <w:rsid w:val="00CF7E47"/>
    <w:rsid w:val="00D0226D"/>
    <w:rsid w:val="00D11E42"/>
    <w:rsid w:val="00D12510"/>
    <w:rsid w:val="00D127EF"/>
    <w:rsid w:val="00D1442F"/>
    <w:rsid w:val="00D16964"/>
    <w:rsid w:val="00D16DEF"/>
    <w:rsid w:val="00D20625"/>
    <w:rsid w:val="00D3123D"/>
    <w:rsid w:val="00D35A2A"/>
    <w:rsid w:val="00D360B9"/>
    <w:rsid w:val="00D50017"/>
    <w:rsid w:val="00D53C00"/>
    <w:rsid w:val="00D53D5F"/>
    <w:rsid w:val="00D54441"/>
    <w:rsid w:val="00D5524B"/>
    <w:rsid w:val="00D5530F"/>
    <w:rsid w:val="00D670FD"/>
    <w:rsid w:val="00D67DB4"/>
    <w:rsid w:val="00D821CF"/>
    <w:rsid w:val="00D85E5E"/>
    <w:rsid w:val="00D86E70"/>
    <w:rsid w:val="00DA065D"/>
    <w:rsid w:val="00DA1A53"/>
    <w:rsid w:val="00DA5AA9"/>
    <w:rsid w:val="00DB0101"/>
    <w:rsid w:val="00DB5EA1"/>
    <w:rsid w:val="00DB6F59"/>
    <w:rsid w:val="00DB78F1"/>
    <w:rsid w:val="00DB79A1"/>
    <w:rsid w:val="00DC4070"/>
    <w:rsid w:val="00DC417B"/>
    <w:rsid w:val="00DC6CD4"/>
    <w:rsid w:val="00DD1842"/>
    <w:rsid w:val="00DD27BD"/>
    <w:rsid w:val="00DD2BBF"/>
    <w:rsid w:val="00DD2F24"/>
    <w:rsid w:val="00DD4BF4"/>
    <w:rsid w:val="00DD6F6A"/>
    <w:rsid w:val="00DE5439"/>
    <w:rsid w:val="00DE6331"/>
    <w:rsid w:val="00DF3ECA"/>
    <w:rsid w:val="00DF6DC3"/>
    <w:rsid w:val="00E0052C"/>
    <w:rsid w:val="00E05AB7"/>
    <w:rsid w:val="00E10BEF"/>
    <w:rsid w:val="00E21FED"/>
    <w:rsid w:val="00E24E87"/>
    <w:rsid w:val="00E271C2"/>
    <w:rsid w:val="00E32284"/>
    <w:rsid w:val="00E42F26"/>
    <w:rsid w:val="00E44A2D"/>
    <w:rsid w:val="00E454E0"/>
    <w:rsid w:val="00E47086"/>
    <w:rsid w:val="00E502FB"/>
    <w:rsid w:val="00E52E4A"/>
    <w:rsid w:val="00E54813"/>
    <w:rsid w:val="00E55563"/>
    <w:rsid w:val="00E60B47"/>
    <w:rsid w:val="00E61728"/>
    <w:rsid w:val="00E61A5D"/>
    <w:rsid w:val="00E643AD"/>
    <w:rsid w:val="00E65B6E"/>
    <w:rsid w:val="00E827FD"/>
    <w:rsid w:val="00E86170"/>
    <w:rsid w:val="00E91149"/>
    <w:rsid w:val="00E91B6D"/>
    <w:rsid w:val="00E93A80"/>
    <w:rsid w:val="00E96D8E"/>
    <w:rsid w:val="00E97B40"/>
    <w:rsid w:val="00EA3ADE"/>
    <w:rsid w:val="00EB2812"/>
    <w:rsid w:val="00EB28C1"/>
    <w:rsid w:val="00EB6C3E"/>
    <w:rsid w:val="00EC07CC"/>
    <w:rsid w:val="00ED0449"/>
    <w:rsid w:val="00EE6374"/>
    <w:rsid w:val="00EF2840"/>
    <w:rsid w:val="00EF6E12"/>
    <w:rsid w:val="00EF716D"/>
    <w:rsid w:val="00F04D8B"/>
    <w:rsid w:val="00F06804"/>
    <w:rsid w:val="00F074E4"/>
    <w:rsid w:val="00F10A9F"/>
    <w:rsid w:val="00F1755F"/>
    <w:rsid w:val="00F30A43"/>
    <w:rsid w:val="00F31C07"/>
    <w:rsid w:val="00F370CF"/>
    <w:rsid w:val="00F45C4F"/>
    <w:rsid w:val="00F46035"/>
    <w:rsid w:val="00F54C8F"/>
    <w:rsid w:val="00F57313"/>
    <w:rsid w:val="00F5778A"/>
    <w:rsid w:val="00F60470"/>
    <w:rsid w:val="00F65750"/>
    <w:rsid w:val="00F71F53"/>
    <w:rsid w:val="00F74781"/>
    <w:rsid w:val="00F83C05"/>
    <w:rsid w:val="00F91290"/>
    <w:rsid w:val="00F92355"/>
    <w:rsid w:val="00F92AA4"/>
    <w:rsid w:val="00F93803"/>
    <w:rsid w:val="00F9517A"/>
    <w:rsid w:val="00F97CF0"/>
    <w:rsid w:val="00FC2158"/>
    <w:rsid w:val="00FD31E6"/>
    <w:rsid w:val="00FE028B"/>
    <w:rsid w:val="00FE115E"/>
    <w:rsid w:val="00FE2266"/>
    <w:rsid w:val="00FE453E"/>
    <w:rsid w:val="00FF18FF"/>
    <w:rsid w:val="00FF5DA7"/>
    <w:rsid w:val="00FF753B"/>
    <w:rsid w:val="1FD7000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D13020"/>
  <w15:docId w15:val="{54617E27-8602-487C-AD95-C1379B625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0637"/>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1366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235A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31063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10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27D9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27D94"/>
    <w:rPr>
      <w:rFonts w:ascii="Times New Roman" w:eastAsia="Calibri" w:hAnsi="Times New Roman" w:cs="Times New Roman"/>
      <w:sz w:val="24"/>
    </w:rPr>
  </w:style>
  <w:style w:type="paragraph" w:styleId="Porat">
    <w:name w:val="footer"/>
    <w:basedOn w:val="prastasis"/>
    <w:link w:val="PoratDiagrama"/>
    <w:uiPriority w:val="99"/>
    <w:unhideWhenUsed/>
    <w:rsid w:val="00A27D9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27D94"/>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A27D9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27D9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A27D94"/>
    <w:rPr>
      <w:sz w:val="16"/>
      <w:szCs w:val="16"/>
    </w:rPr>
  </w:style>
  <w:style w:type="paragraph" w:styleId="Komentarotekstas">
    <w:name w:val="annotation text"/>
    <w:basedOn w:val="prastasis"/>
    <w:link w:val="KomentarotekstasDiagrama"/>
    <w:uiPriority w:val="99"/>
    <w:unhideWhenUsed/>
    <w:rsid w:val="00A27D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27D94"/>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27D94"/>
    <w:rPr>
      <w:b/>
      <w:bCs/>
    </w:rPr>
  </w:style>
  <w:style w:type="character" w:customStyle="1" w:styleId="KomentarotemaDiagrama">
    <w:name w:val="Komentaro tema Diagrama"/>
    <w:basedOn w:val="KomentarotekstasDiagrama"/>
    <w:link w:val="Komentarotema"/>
    <w:uiPriority w:val="99"/>
    <w:semiHidden/>
    <w:rsid w:val="00A27D94"/>
    <w:rPr>
      <w:rFonts w:ascii="Times New Roman" w:eastAsia="Calibri" w:hAnsi="Times New Roman" w:cs="Times New Roman"/>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uiPriority w:val="72"/>
    <w:qFormat/>
    <w:rsid w:val="00A27D94"/>
    <w:pPr>
      <w:ind w:left="720"/>
      <w:contextualSpacing/>
    </w:pPr>
  </w:style>
  <w:style w:type="paragraph" w:styleId="Pavadinimas">
    <w:name w:val="Title"/>
    <w:basedOn w:val="prastasis"/>
    <w:next w:val="prastasis"/>
    <w:link w:val="PavadinimasDiagrama"/>
    <w:uiPriority w:val="10"/>
    <w:qFormat/>
    <w:rsid w:val="00771EA9"/>
    <w:pPr>
      <w:spacing w:after="0" w:line="240" w:lineRule="auto"/>
      <w:jc w:val="center"/>
    </w:pPr>
    <w:rPr>
      <w:b/>
      <w:color w:val="FF0000"/>
      <w:sz w:val="28"/>
      <w:szCs w:val="28"/>
    </w:rPr>
  </w:style>
  <w:style w:type="character" w:customStyle="1" w:styleId="PavadinimasDiagrama">
    <w:name w:val="Pavadinimas Diagrama"/>
    <w:basedOn w:val="Numatytasispastraiposriftas"/>
    <w:link w:val="Pavadinimas"/>
    <w:uiPriority w:val="10"/>
    <w:rsid w:val="00771EA9"/>
    <w:rPr>
      <w:rFonts w:ascii="Times New Roman" w:eastAsia="Calibri" w:hAnsi="Times New Roman" w:cs="Times New Roman"/>
      <w:b/>
      <w:color w:val="FF0000"/>
      <w:sz w:val="28"/>
      <w:szCs w:val="28"/>
    </w:rPr>
  </w:style>
  <w:style w:type="paragraph" w:styleId="Betarp">
    <w:name w:val="No Spacing"/>
    <w:uiPriority w:val="1"/>
    <w:qFormat/>
    <w:rsid w:val="0014340E"/>
    <w:pPr>
      <w:spacing w:after="0" w:line="240" w:lineRule="auto"/>
    </w:pPr>
    <w:rPr>
      <w:rFonts w:ascii="Times New Roman" w:eastAsia="Calibri"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72"/>
    <w:qFormat/>
    <w:locked/>
    <w:rsid w:val="0014340E"/>
    <w:rPr>
      <w:rFonts w:ascii="Times New Roman" w:eastAsia="Calibri" w:hAnsi="Times New Roman" w:cs="Times New Roman"/>
      <w:sz w:val="24"/>
    </w:rPr>
  </w:style>
  <w:style w:type="paragraph" w:customStyle="1" w:styleId="1lygis">
    <w:name w:val="_1 lygis"/>
    <w:basedOn w:val="Antrat1"/>
    <w:qFormat/>
    <w:rsid w:val="001366BF"/>
    <w:pPr>
      <w:keepNext w:val="0"/>
      <w:widowControl w:val="0"/>
      <w:numPr>
        <w:numId w:val="1"/>
      </w:numPr>
      <w:tabs>
        <w:tab w:val="left" w:pos="709"/>
      </w:tabs>
      <w:spacing w:after="120" w:line="240" w:lineRule="auto"/>
      <w:ind w:left="0"/>
      <w:contextualSpacing/>
    </w:pPr>
    <w:rPr>
      <w:rFonts w:ascii="Times New Roman" w:eastAsia="Times New Roman" w:hAnsi="Times New Roman" w:cs="Times New Roman"/>
      <w:b/>
      <w:color w:val="auto"/>
      <w:sz w:val="28"/>
      <w:szCs w:val="28"/>
      <w:lang w:eastAsia="lt-LT" w:bidi="lt-LT"/>
    </w:rPr>
  </w:style>
  <w:style w:type="paragraph" w:customStyle="1" w:styleId="3lygis">
    <w:name w:val="_3 lygis"/>
    <w:basedOn w:val="prastasis"/>
    <w:next w:val="prastasis"/>
    <w:qFormat/>
    <w:rsid w:val="001366BF"/>
    <w:pPr>
      <w:keepLines/>
      <w:widowControl w:val="0"/>
      <w:numPr>
        <w:ilvl w:val="2"/>
        <w:numId w:val="1"/>
      </w:numPr>
      <w:spacing w:after="60" w:line="240" w:lineRule="auto"/>
      <w:jc w:val="both"/>
      <w:outlineLvl w:val="1"/>
    </w:pPr>
    <w:rPr>
      <w:rFonts w:eastAsia="Times New Roman"/>
      <w:color w:val="000000"/>
      <w:szCs w:val="24"/>
      <w:lang w:eastAsia="lt-LT" w:bidi="lt-LT"/>
    </w:rPr>
  </w:style>
  <w:style w:type="paragraph" w:customStyle="1" w:styleId="4lygis">
    <w:name w:val="_4 lygis"/>
    <w:basedOn w:val="3lygis"/>
    <w:next w:val="prastasis"/>
    <w:qFormat/>
    <w:rsid w:val="001366BF"/>
    <w:pPr>
      <w:numPr>
        <w:ilvl w:val="3"/>
      </w:numPr>
      <w:outlineLvl w:val="3"/>
    </w:pPr>
  </w:style>
  <w:style w:type="paragraph" w:customStyle="1" w:styleId="2lygis">
    <w:name w:val="_2_lygis"/>
    <w:link w:val="2lygisChar"/>
    <w:qFormat/>
    <w:rsid w:val="001366BF"/>
    <w:pPr>
      <w:numPr>
        <w:ilvl w:val="1"/>
        <w:numId w:val="1"/>
      </w:numPr>
      <w:tabs>
        <w:tab w:val="left" w:pos="567"/>
      </w:tabs>
      <w:spacing w:after="200" w:line="276" w:lineRule="auto"/>
      <w:jc w:val="both"/>
    </w:pPr>
    <w:rPr>
      <w:rFonts w:ascii="Times New Roman" w:eastAsia="Times New Roman" w:hAnsi="Times New Roman" w:cs="Times New Roman"/>
      <w:sz w:val="24"/>
      <w:szCs w:val="24"/>
      <w:lang w:eastAsia="lt-LT"/>
    </w:rPr>
  </w:style>
  <w:style w:type="character" w:customStyle="1" w:styleId="2lygisChar">
    <w:name w:val="_2_lygis Char"/>
    <w:basedOn w:val="Numatytasispastraiposriftas"/>
    <w:link w:val="2lygis"/>
    <w:rsid w:val="001366BF"/>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9"/>
    <w:rsid w:val="001366BF"/>
    <w:rPr>
      <w:rFonts w:asciiTheme="majorHAnsi" w:eastAsiaTheme="majorEastAsia" w:hAnsiTheme="majorHAnsi" w:cstheme="majorBidi"/>
      <w:color w:val="2E74B5" w:themeColor="accent1" w:themeShade="BF"/>
      <w:sz w:val="32"/>
      <w:szCs w:val="32"/>
    </w:rPr>
  </w:style>
  <w:style w:type="table" w:customStyle="1" w:styleId="Lentelstinklelis1">
    <w:name w:val="Lentelės tinklelis1"/>
    <w:basedOn w:val="prastojilentel"/>
    <w:next w:val="Lentelstinklelis"/>
    <w:uiPriority w:val="59"/>
    <w:rsid w:val="0056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90492"/>
    <w:rPr>
      <w:color w:val="0563C1" w:themeColor="hyperlink"/>
      <w:u w:val="single"/>
    </w:rPr>
  </w:style>
  <w:style w:type="character" w:customStyle="1" w:styleId="Neapdorotaspaminjimas1">
    <w:name w:val="Neapdorotas paminėjimas1"/>
    <w:basedOn w:val="Numatytasispastraiposriftas"/>
    <w:uiPriority w:val="99"/>
    <w:semiHidden/>
    <w:unhideWhenUsed/>
    <w:rsid w:val="0085550C"/>
    <w:rPr>
      <w:color w:val="605E5C"/>
      <w:shd w:val="clear" w:color="auto" w:fill="E1DFDD"/>
    </w:rPr>
  </w:style>
  <w:style w:type="paragraph" w:customStyle="1" w:styleId="TableContents">
    <w:name w:val="Table Contents"/>
    <w:basedOn w:val="prastasis"/>
    <w:qFormat/>
    <w:rsid w:val="00F46035"/>
    <w:pPr>
      <w:widowControl w:val="0"/>
      <w:suppressLineNumbers/>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customStyle="1" w:styleId="xxmsonormal">
    <w:name w:val="x_xmsonormal"/>
    <w:basedOn w:val="prastasis"/>
    <w:uiPriority w:val="99"/>
    <w:rsid w:val="00F46035"/>
    <w:pPr>
      <w:spacing w:after="0" w:line="240" w:lineRule="auto"/>
    </w:pPr>
    <w:rPr>
      <w:rFonts w:ascii="Calibri" w:eastAsiaTheme="minorHAnsi" w:hAnsi="Calibri" w:cs="Calibri"/>
      <w:sz w:val="22"/>
      <w:lang w:val="en-US"/>
    </w:rPr>
  </w:style>
  <w:style w:type="paragraph" w:customStyle="1" w:styleId="Standard">
    <w:name w:val="Standard"/>
    <w:qFormat/>
    <w:rsid w:val="005C6902"/>
    <w:pPr>
      <w:shd w:val="clear" w:color="auto" w:fill="FFFFFF"/>
      <w:suppressAutoHyphens/>
      <w:spacing w:after="0" w:line="240" w:lineRule="auto"/>
      <w:textAlignment w:val="baseline"/>
    </w:pPr>
    <w:rPr>
      <w:rFonts w:ascii="Liberation Serif" w:eastAsia="NSimSun" w:hAnsi="Liberation Serif" w:cs="Arial"/>
      <w:kern w:val="2"/>
      <w:sz w:val="24"/>
      <w:szCs w:val="24"/>
      <w:lang w:eastAsia="zh-CN" w:bidi="hi-IN"/>
    </w:rPr>
  </w:style>
  <w:style w:type="character" w:customStyle="1" w:styleId="Antrat2Diagrama">
    <w:name w:val="Antraštė 2 Diagrama"/>
    <w:basedOn w:val="Numatytasispastraiposriftas"/>
    <w:link w:val="Antrat2"/>
    <w:uiPriority w:val="9"/>
    <w:rsid w:val="00235A12"/>
    <w:rPr>
      <w:rFonts w:asciiTheme="majorHAnsi" w:eastAsiaTheme="majorEastAsia" w:hAnsiTheme="majorHAnsi" w:cstheme="majorBidi"/>
      <w:color w:val="2E74B5" w:themeColor="accent1" w:themeShade="BF"/>
      <w:sz w:val="26"/>
      <w:szCs w:val="26"/>
    </w:rPr>
  </w:style>
  <w:style w:type="paragraph" w:styleId="Turinioantrat">
    <w:name w:val="TOC Heading"/>
    <w:basedOn w:val="Antrat1"/>
    <w:next w:val="prastasis"/>
    <w:uiPriority w:val="39"/>
    <w:unhideWhenUsed/>
    <w:qFormat/>
    <w:rsid w:val="007A41D1"/>
    <w:pPr>
      <w:spacing w:line="259" w:lineRule="auto"/>
      <w:outlineLvl w:val="9"/>
    </w:pPr>
    <w:rPr>
      <w:lang w:eastAsia="lt-LT"/>
    </w:rPr>
  </w:style>
  <w:style w:type="paragraph" w:styleId="Turinys2">
    <w:name w:val="toc 2"/>
    <w:basedOn w:val="prastasis"/>
    <w:next w:val="prastasis"/>
    <w:autoRedefine/>
    <w:uiPriority w:val="39"/>
    <w:unhideWhenUsed/>
    <w:rsid w:val="007A41D1"/>
    <w:pPr>
      <w:spacing w:after="100"/>
      <w:ind w:left="240"/>
    </w:pPr>
  </w:style>
  <w:style w:type="paragraph" w:styleId="Puslapioinaostekstas">
    <w:name w:val="footnote text"/>
    <w:basedOn w:val="prastasis"/>
    <w:link w:val="PuslapioinaostekstasDiagrama"/>
    <w:uiPriority w:val="99"/>
    <w:semiHidden/>
    <w:unhideWhenUsed/>
    <w:rsid w:val="00460B3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60B3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60B30"/>
    <w:rPr>
      <w:vertAlign w:val="superscript"/>
    </w:rPr>
  </w:style>
  <w:style w:type="paragraph" w:customStyle="1" w:styleId="wysiwyg-text-align-justify">
    <w:name w:val="wysiwyg-text-align-justify"/>
    <w:basedOn w:val="prastasis"/>
    <w:rsid w:val="00032D5A"/>
    <w:pPr>
      <w:spacing w:before="100" w:beforeAutospacing="1" w:after="100" w:afterAutospacing="1" w:line="240" w:lineRule="auto"/>
    </w:pPr>
    <w:rPr>
      <w:rFonts w:eastAsia="Times New Roman"/>
      <w:szCs w:val="24"/>
      <w:lang w:eastAsia="lt-LT"/>
    </w:rPr>
  </w:style>
  <w:style w:type="character" w:styleId="Grietas">
    <w:name w:val="Strong"/>
    <w:basedOn w:val="Numatytasispastraiposriftas"/>
    <w:uiPriority w:val="22"/>
    <w:qFormat/>
    <w:rsid w:val="00032D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29149">
      <w:bodyDiv w:val="1"/>
      <w:marLeft w:val="0"/>
      <w:marRight w:val="0"/>
      <w:marTop w:val="0"/>
      <w:marBottom w:val="0"/>
      <w:divBdr>
        <w:top w:val="none" w:sz="0" w:space="0" w:color="auto"/>
        <w:left w:val="none" w:sz="0" w:space="0" w:color="auto"/>
        <w:bottom w:val="none" w:sz="0" w:space="0" w:color="auto"/>
        <w:right w:val="none" w:sz="0" w:space="0" w:color="auto"/>
      </w:divBdr>
    </w:div>
    <w:div w:id="539786891">
      <w:bodyDiv w:val="1"/>
      <w:marLeft w:val="0"/>
      <w:marRight w:val="0"/>
      <w:marTop w:val="0"/>
      <w:marBottom w:val="0"/>
      <w:divBdr>
        <w:top w:val="none" w:sz="0" w:space="0" w:color="auto"/>
        <w:left w:val="none" w:sz="0" w:space="0" w:color="auto"/>
        <w:bottom w:val="none" w:sz="0" w:space="0" w:color="auto"/>
        <w:right w:val="none" w:sz="0" w:space="0" w:color="auto"/>
      </w:divBdr>
    </w:div>
    <w:div w:id="706610314">
      <w:bodyDiv w:val="1"/>
      <w:marLeft w:val="0"/>
      <w:marRight w:val="0"/>
      <w:marTop w:val="0"/>
      <w:marBottom w:val="0"/>
      <w:divBdr>
        <w:top w:val="none" w:sz="0" w:space="0" w:color="auto"/>
        <w:left w:val="none" w:sz="0" w:space="0" w:color="auto"/>
        <w:bottom w:val="none" w:sz="0" w:space="0" w:color="auto"/>
        <w:right w:val="none" w:sz="0" w:space="0" w:color="auto"/>
      </w:divBdr>
    </w:div>
    <w:div w:id="780682482">
      <w:bodyDiv w:val="1"/>
      <w:marLeft w:val="0"/>
      <w:marRight w:val="0"/>
      <w:marTop w:val="0"/>
      <w:marBottom w:val="0"/>
      <w:divBdr>
        <w:top w:val="none" w:sz="0" w:space="0" w:color="auto"/>
        <w:left w:val="none" w:sz="0" w:space="0" w:color="auto"/>
        <w:bottom w:val="none" w:sz="0" w:space="0" w:color="auto"/>
        <w:right w:val="none" w:sz="0" w:space="0" w:color="auto"/>
      </w:divBdr>
    </w:div>
    <w:div w:id="896160629">
      <w:bodyDiv w:val="1"/>
      <w:marLeft w:val="0"/>
      <w:marRight w:val="0"/>
      <w:marTop w:val="0"/>
      <w:marBottom w:val="0"/>
      <w:divBdr>
        <w:top w:val="none" w:sz="0" w:space="0" w:color="auto"/>
        <w:left w:val="none" w:sz="0" w:space="0" w:color="auto"/>
        <w:bottom w:val="none" w:sz="0" w:space="0" w:color="auto"/>
        <w:right w:val="none" w:sz="0" w:space="0" w:color="auto"/>
      </w:divBdr>
    </w:div>
    <w:div w:id="1172838061">
      <w:bodyDiv w:val="1"/>
      <w:marLeft w:val="0"/>
      <w:marRight w:val="0"/>
      <w:marTop w:val="0"/>
      <w:marBottom w:val="0"/>
      <w:divBdr>
        <w:top w:val="none" w:sz="0" w:space="0" w:color="auto"/>
        <w:left w:val="none" w:sz="0" w:space="0" w:color="auto"/>
        <w:bottom w:val="none" w:sz="0" w:space="0" w:color="auto"/>
        <w:right w:val="none" w:sz="0" w:space="0" w:color="auto"/>
      </w:divBdr>
    </w:div>
    <w:div w:id="1300917378">
      <w:bodyDiv w:val="1"/>
      <w:marLeft w:val="0"/>
      <w:marRight w:val="0"/>
      <w:marTop w:val="0"/>
      <w:marBottom w:val="0"/>
      <w:divBdr>
        <w:top w:val="none" w:sz="0" w:space="0" w:color="auto"/>
        <w:left w:val="none" w:sz="0" w:space="0" w:color="auto"/>
        <w:bottom w:val="none" w:sz="0" w:space="0" w:color="auto"/>
        <w:right w:val="none" w:sz="0" w:space="0" w:color="auto"/>
      </w:divBdr>
    </w:div>
    <w:div w:id="1335189273">
      <w:bodyDiv w:val="1"/>
      <w:marLeft w:val="0"/>
      <w:marRight w:val="0"/>
      <w:marTop w:val="0"/>
      <w:marBottom w:val="0"/>
      <w:divBdr>
        <w:top w:val="none" w:sz="0" w:space="0" w:color="auto"/>
        <w:left w:val="none" w:sz="0" w:space="0" w:color="auto"/>
        <w:bottom w:val="none" w:sz="0" w:space="0" w:color="auto"/>
        <w:right w:val="none" w:sz="0" w:space="0" w:color="auto"/>
      </w:divBdr>
    </w:div>
    <w:div w:id="1433234545">
      <w:bodyDiv w:val="1"/>
      <w:marLeft w:val="0"/>
      <w:marRight w:val="0"/>
      <w:marTop w:val="0"/>
      <w:marBottom w:val="0"/>
      <w:divBdr>
        <w:top w:val="none" w:sz="0" w:space="0" w:color="auto"/>
        <w:left w:val="none" w:sz="0" w:space="0" w:color="auto"/>
        <w:bottom w:val="none" w:sz="0" w:space="0" w:color="auto"/>
        <w:right w:val="none" w:sz="0" w:space="0" w:color="auto"/>
      </w:divBdr>
    </w:div>
    <w:div w:id="1544173388">
      <w:bodyDiv w:val="1"/>
      <w:marLeft w:val="0"/>
      <w:marRight w:val="0"/>
      <w:marTop w:val="0"/>
      <w:marBottom w:val="0"/>
      <w:divBdr>
        <w:top w:val="none" w:sz="0" w:space="0" w:color="auto"/>
        <w:left w:val="none" w:sz="0" w:space="0" w:color="auto"/>
        <w:bottom w:val="none" w:sz="0" w:space="0" w:color="auto"/>
        <w:right w:val="none" w:sz="0" w:space="0" w:color="auto"/>
      </w:divBdr>
    </w:div>
    <w:div w:id="1685328552">
      <w:bodyDiv w:val="1"/>
      <w:marLeft w:val="0"/>
      <w:marRight w:val="0"/>
      <w:marTop w:val="0"/>
      <w:marBottom w:val="0"/>
      <w:divBdr>
        <w:top w:val="none" w:sz="0" w:space="0" w:color="auto"/>
        <w:left w:val="none" w:sz="0" w:space="0" w:color="auto"/>
        <w:bottom w:val="none" w:sz="0" w:space="0" w:color="auto"/>
        <w:right w:val="none" w:sz="0" w:space="0" w:color="auto"/>
      </w:divBdr>
    </w:div>
    <w:div w:id="193901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00E2CA76C51BF42934AF5E5242C82EA" ma:contentTypeVersion="11" ma:contentTypeDescription="Kurkite naują dokumentą." ma:contentTypeScope="" ma:versionID="fcfdb9a9575c74290aac3037d2da5376">
  <xsd:schema xmlns:xsd="http://www.w3.org/2001/XMLSchema" xmlns:xs="http://www.w3.org/2001/XMLSchema" xmlns:p="http://schemas.microsoft.com/office/2006/metadata/properties" xmlns:ns3="16c04c6b-7198-4e73-988e-a1ce8596241c" targetNamespace="http://schemas.microsoft.com/office/2006/metadata/properties" ma:root="true" ma:fieldsID="df7443bca6944b23ffa751e51ffbefbc" ns3:_="">
    <xsd:import namespace="16c04c6b-7198-4e73-988e-a1ce8596241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04c6b-7198-4e73-988e-a1ce85962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D5E8C-289D-467C-9713-D05A755B156C}">
  <ds:schemaRefs>
    <ds:schemaRef ds:uri="http://schemas.microsoft.com/sharepoint/v3/contenttype/forms"/>
  </ds:schemaRefs>
</ds:datastoreItem>
</file>

<file path=customXml/itemProps2.xml><?xml version="1.0" encoding="utf-8"?>
<ds:datastoreItem xmlns:ds="http://schemas.openxmlformats.org/officeDocument/2006/customXml" ds:itemID="{97507568-C851-48D3-8446-5EB82729B3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04A7F1-1CD9-4633-8FB7-A17100D80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04c6b-7198-4e73-988e-a1ce85962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ED385-0898-42FB-9373-6B0FFFE584C4}">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375</TotalTime>
  <Pages>7</Pages>
  <Words>6116</Words>
  <Characters>3487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3 VLK PD TS</vt:lpstr>
    </vt:vector>
  </TitlesOfParts>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Agnietė Laukavičienė</cp:lastModifiedBy>
  <cp:revision>2</cp:revision>
  <cp:lastPrinted>2018-09-03T10:42:00Z</cp:lastPrinted>
  <dcterms:created xsi:type="dcterms:W3CDTF">2025-03-13T07:07:00Z</dcterms:created>
  <dcterms:modified xsi:type="dcterms:W3CDTF">2025-03-31T12:36:00Z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0x010100100E2CA76C51BF42934AF5E5242C82EA</vt:lpwstr>
  </property>
</Properties>
</file>